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95" w:type="dxa"/>
        <w:tblLook w:val="04A0" w:firstRow="1" w:lastRow="0" w:firstColumn="1" w:lastColumn="0" w:noHBand="0" w:noVBand="1"/>
      </w:tblPr>
      <w:tblGrid>
        <w:gridCol w:w="3213"/>
        <w:gridCol w:w="1070"/>
        <w:gridCol w:w="2143"/>
        <w:gridCol w:w="2141"/>
        <w:gridCol w:w="1072"/>
        <w:gridCol w:w="3214"/>
        <w:gridCol w:w="3214"/>
        <w:gridCol w:w="3214"/>
        <w:gridCol w:w="3214"/>
      </w:tblGrid>
      <w:tr w:rsidR="00F942C1" w:rsidRPr="006550A0" w:rsidTr="00966C51">
        <w:trPr>
          <w:trHeight w:val="349"/>
        </w:trPr>
        <w:tc>
          <w:tcPr>
            <w:tcW w:w="4283" w:type="dxa"/>
            <w:gridSpan w:val="2"/>
          </w:tcPr>
          <w:p w:rsidR="00F942C1" w:rsidRPr="004C60F8" w:rsidRDefault="00F942C1">
            <w:pPr>
              <w:rPr>
                <w:b/>
                <w:sz w:val="18"/>
                <w:szCs w:val="18"/>
              </w:rPr>
            </w:pPr>
            <w:r w:rsidRPr="004C60F8">
              <w:rPr>
                <w:b/>
                <w:color w:val="70AD47" w:themeColor="accent6"/>
                <w:sz w:val="18"/>
                <w:szCs w:val="18"/>
              </w:rPr>
              <w:t>KAA Curriculum Overview</w:t>
            </w:r>
          </w:p>
        </w:tc>
        <w:tc>
          <w:tcPr>
            <w:tcW w:w="4284" w:type="dxa"/>
            <w:gridSpan w:val="2"/>
          </w:tcPr>
          <w:p w:rsidR="00F942C1" w:rsidRPr="004C60F8" w:rsidRDefault="005B2FE3">
            <w:pPr>
              <w:rPr>
                <w:b/>
                <w:sz w:val="18"/>
                <w:szCs w:val="18"/>
              </w:rPr>
            </w:pPr>
            <w:r w:rsidRPr="004C60F8">
              <w:rPr>
                <w:b/>
                <w:sz w:val="18"/>
                <w:szCs w:val="18"/>
              </w:rPr>
              <w:t>Dance</w:t>
            </w:r>
          </w:p>
        </w:tc>
        <w:tc>
          <w:tcPr>
            <w:tcW w:w="4284" w:type="dxa"/>
            <w:gridSpan w:val="2"/>
          </w:tcPr>
          <w:p w:rsidR="00F942C1" w:rsidRPr="004C60F8" w:rsidRDefault="001813FC">
            <w:pPr>
              <w:rPr>
                <w:b/>
                <w:sz w:val="18"/>
                <w:szCs w:val="18"/>
              </w:rPr>
            </w:pPr>
            <w:r>
              <w:rPr>
                <w:b/>
                <w:sz w:val="18"/>
                <w:szCs w:val="18"/>
              </w:rPr>
              <w:t>Year 11</w:t>
            </w:r>
          </w:p>
        </w:tc>
        <w:tc>
          <w:tcPr>
            <w:tcW w:w="3214" w:type="dxa"/>
          </w:tcPr>
          <w:p w:rsidR="00F942C1" w:rsidRPr="004C60F8" w:rsidRDefault="00F942C1">
            <w:pPr>
              <w:rPr>
                <w:b/>
                <w:sz w:val="18"/>
                <w:szCs w:val="18"/>
              </w:rPr>
            </w:pPr>
            <w:r w:rsidRPr="004C60F8">
              <w:rPr>
                <w:b/>
                <w:color w:val="0070C0"/>
                <w:sz w:val="18"/>
                <w:szCs w:val="18"/>
              </w:rPr>
              <w:t>EOY Exam</w:t>
            </w:r>
          </w:p>
        </w:tc>
        <w:tc>
          <w:tcPr>
            <w:tcW w:w="6428" w:type="dxa"/>
            <w:gridSpan w:val="2"/>
          </w:tcPr>
          <w:p w:rsidR="00F942C1" w:rsidRPr="004C60F8" w:rsidRDefault="00F942C1" w:rsidP="00166D25">
            <w:pPr>
              <w:rPr>
                <w:b/>
                <w:color w:val="2E74B5" w:themeColor="accent1" w:themeShade="BF"/>
                <w:sz w:val="18"/>
                <w:szCs w:val="18"/>
              </w:rPr>
            </w:pPr>
            <w:r w:rsidRPr="004C60F8">
              <w:rPr>
                <w:b/>
                <w:color w:val="2E74B5" w:themeColor="accent1" w:themeShade="BF"/>
                <w:sz w:val="18"/>
                <w:szCs w:val="18"/>
              </w:rPr>
              <w:t>Sequencing and Progression</w:t>
            </w:r>
          </w:p>
        </w:tc>
      </w:tr>
      <w:tr w:rsidR="00F942C1" w:rsidRPr="006550A0" w:rsidTr="00966C51">
        <w:trPr>
          <w:trHeight w:val="168"/>
        </w:trPr>
        <w:tc>
          <w:tcPr>
            <w:tcW w:w="12853" w:type="dxa"/>
            <w:gridSpan w:val="6"/>
          </w:tcPr>
          <w:p w:rsidR="00F942C1" w:rsidRPr="004C60F8" w:rsidRDefault="00F942C1">
            <w:pPr>
              <w:rPr>
                <w:b/>
                <w:sz w:val="18"/>
                <w:szCs w:val="18"/>
              </w:rPr>
            </w:pPr>
            <w:r w:rsidRPr="004C60F8">
              <w:rPr>
                <w:b/>
                <w:color w:val="0070C0"/>
                <w:sz w:val="18"/>
                <w:szCs w:val="18"/>
              </w:rPr>
              <w:t>Rationale</w:t>
            </w:r>
          </w:p>
        </w:tc>
        <w:tc>
          <w:tcPr>
            <w:tcW w:w="3214" w:type="dxa"/>
            <w:vMerge w:val="restart"/>
          </w:tcPr>
          <w:p w:rsidR="006550A0" w:rsidRPr="004C60F8" w:rsidRDefault="006550A0" w:rsidP="006550A0">
            <w:pPr>
              <w:rPr>
                <w:sz w:val="18"/>
                <w:szCs w:val="16"/>
              </w:rPr>
            </w:pPr>
            <w:r w:rsidRPr="004C60F8">
              <w:rPr>
                <w:b/>
                <w:sz w:val="18"/>
                <w:szCs w:val="16"/>
              </w:rPr>
              <w:t>Practical assessment 60%</w:t>
            </w:r>
            <w:r w:rsidRPr="004C60F8">
              <w:rPr>
                <w:sz w:val="18"/>
                <w:szCs w:val="16"/>
              </w:rPr>
              <w:t xml:space="preserve"> – </w:t>
            </w:r>
          </w:p>
          <w:p w:rsidR="003E2369" w:rsidRDefault="003E2369" w:rsidP="003E2369">
            <w:pPr>
              <w:pStyle w:val="ListParagraph"/>
              <w:numPr>
                <w:ilvl w:val="0"/>
                <w:numId w:val="16"/>
              </w:numPr>
              <w:rPr>
                <w:sz w:val="18"/>
                <w:szCs w:val="16"/>
              </w:rPr>
            </w:pPr>
            <w:r>
              <w:rPr>
                <w:sz w:val="18"/>
                <w:szCs w:val="16"/>
              </w:rPr>
              <w:t>GCSE NEA</w:t>
            </w:r>
          </w:p>
          <w:p w:rsidR="003E2369" w:rsidRDefault="003E2369" w:rsidP="003E2369">
            <w:pPr>
              <w:pStyle w:val="ListParagraph"/>
              <w:numPr>
                <w:ilvl w:val="0"/>
                <w:numId w:val="16"/>
              </w:numPr>
              <w:rPr>
                <w:sz w:val="18"/>
                <w:szCs w:val="16"/>
              </w:rPr>
            </w:pPr>
            <w:r>
              <w:rPr>
                <w:sz w:val="18"/>
                <w:szCs w:val="16"/>
              </w:rPr>
              <w:t>Component 1: Duet/Trio</w:t>
            </w:r>
            <w:r w:rsidR="000B05CE">
              <w:rPr>
                <w:sz w:val="18"/>
                <w:szCs w:val="16"/>
              </w:rPr>
              <w:t xml:space="preserve"> taken throughout Year 11</w:t>
            </w:r>
          </w:p>
          <w:p w:rsidR="003E2369" w:rsidRDefault="003E2369" w:rsidP="003E2369">
            <w:pPr>
              <w:pStyle w:val="ListParagraph"/>
              <w:numPr>
                <w:ilvl w:val="0"/>
                <w:numId w:val="16"/>
              </w:numPr>
              <w:rPr>
                <w:sz w:val="18"/>
                <w:szCs w:val="16"/>
              </w:rPr>
            </w:pPr>
            <w:r>
              <w:rPr>
                <w:sz w:val="18"/>
                <w:szCs w:val="16"/>
              </w:rPr>
              <w:t>Component 1: Set Phrases</w:t>
            </w:r>
            <w:r w:rsidR="000B05CE">
              <w:rPr>
                <w:sz w:val="18"/>
                <w:szCs w:val="16"/>
              </w:rPr>
              <w:t xml:space="preserve"> taken throughout Year 11</w:t>
            </w:r>
          </w:p>
          <w:p w:rsidR="003E2369" w:rsidRDefault="003E2369" w:rsidP="003E2369">
            <w:pPr>
              <w:pStyle w:val="ListParagraph"/>
              <w:numPr>
                <w:ilvl w:val="0"/>
                <w:numId w:val="16"/>
              </w:numPr>
              <w:rPr>
                <w:sz w:val="18"/>
                <w:szCs w:val="16"/>
              </w:rPr>
            </w:pPr>
            <w:r>
              <w:rPr>
                <w:sz w:val="18"/>
                <w:szCs w:val="16"/>
              </w:rPr>
              <w:t>Component 1: Choreography</w:t>
            </w:r>
            <w:r w:rsidR="000B05CE">
              <w:rPr>
                <w:sz w:val="18"/>
                <w:szCs w:val="16"/>
              </w:rPr>
              <w:t xml:space="preserve"> taken throughout Year 11</w:t>
            </w:r>
          </w:p>
          <w:p w:rsidR="006550A0" w:rsidRPr="004C60F8" w:rsidRDefault="006550A0" w:rsidP="006550A0">
            <w:pPr>
              <w:rPr>
                <w:sz w:val="18"/>
                <w:szCs w:val="16"/>
              </w:rPr>
            </w:pPr>
          </w:p>
          <w:p w:rsidR="006550A0" w:rsidRPr="004C60F8" w:rsidRDefault="006550A0" w:rsidP="006550A0">
            <w:pPr>
              <w:rPr>
                <w:sz w:val="18"/>
                <w:szCs w:val="16"/>
              </w:rPr>
            </w:pPr>
            <w:r w:rsidRPr="004C60F8">
              <w:rPr>
                <w:b/>
                <w:sz w:val="18"/>
                <w:szCs w:val="16"/>
              </w:rPr>
              <w:t>Theory assessment</w:t>
            </w:r>
            <w:r w:rsidRPr="004C60F8">
              <w:rPr>
                <w:sz w:val="18"/>
                <w:szCs w:val="16"/>
              </w:rPr>
              <w:t xml:space="preserve"> </w:t>
            </w:r>
            <w:r w:rsidRPr="004C60F8">
              <w:rPr>
                <w:b/>
                <w:sz w:val="18"/>
                <w:szCs w:val="16"/>
              </w:rPr>
              <w:t>40%–</w:t>
            </w:r>
          </w:p>
          <w:p w:rsidR="003E2369" w:rsidRDefault="003E2369" w:rsidP="003E2369">
            <w:pPr>
              <w:pStyle w:val="ListParagraph"/>
              <w:numPr>
                <w:ilvl w:val="0"/>
                <w:numId w:val="16"/>
              </w:numPr>
              <w:rPr>
                <w:sz w:val="18"/>
                <w:szCs w:val="16"/>
              </w:rPr>
            </w:pPr>
            <w:r>
              <w:rPr>
                <w:sz w:val="18"/>
                <w:szCs w:val="16"/>
              </w:rPr>
              <w:t>GCSE Examination</w:t>
            </w:r>
          </w:p>
          <w:p w:rsidR="001A154F" w:rsidRDefault="003E2369" w:rsidP="003E2369">
            <w:pPr>
              <w:pStyle w:val="ListParagraph"/>
              <w:numPr>
                <w:ilvl w:val="0"/>
                <w:numId w:val="16"/>
              </w:numPr>
              <w:rPr>
                <w:sz w:val="18"/>
                <w:szCs w:val="16"/>
              </w:rPr>
            </w:pPr>
            <w:r>
              <w:rPr>
                <w:sz w:val="18"/>
                <w:szCs w:val="16"/>
              </w:rPr>
              <w:t>Component 2: Written Paper taken in June/July</w:t>
            </w:r>
          </w:p>
          <w:p w:rsidR="003E2369" w:rsidRPr="003E2369" w:rsidRDefault="003E2369" w:rsidP="003E2369">
            <w:pPr>
              <w:rPr>
                <w:sz w:val="18"/>
                <w:szCs w:val="16"/>
              </w:rPr>
            </w:pPr>
          </w:p>
          <w:p w:rsidR="001A154F" w:rsidRPr="004C60F8" w:rsidRDefault="001A154F">
            <w:pPr>
              <w:rPr>
                <w:i/>
                <w:color w:val="70AD47" w:themeColor="accent6"/>
                <w:sz w:val="18"/>
                <w:szCs w:val="18"/>
              </w:rPr>
            </w:pPr>
            <w:r w:rsidRPr="001A154F">
              <w:rPr>
                <w:i/>
                <w:sz w:val="18"/>
                <w:szCs w:val="18"/>
              </w:rPr>
              <w:t>K:\Curriculum\Dance\1) Curriculum\4) GCSE Dance\2) Cohorts\2020-2022\Exam Paperwork</w:t>
            </w:r>
          </w:p>
        </w:tc>
        <w:tc>
          <w:tcPr>
            <w:tcW w:w="3214" w:type="dxa"/>
            <w:vMerge w:val="restart"/>
          </w:tcPr>
          <w:p w:rsidR="00855169" w:rsidRDefault="00834568" w:rsidP="00855169">
            <w:pPr>
              <w:rPr>
                <w:sz w:val="18"/>
              </w:rPr>
            </w:pPr>
            <w:r>
              <w:rPr>
                <w:sz w:val="18"/>
              </w:rPr>
              <w:t xml:space="preserve">The performance and choreographic elements throughout the </w:t>
            </w:r>
            <w:r w:rsidR="00855169">
              <w:rPr>
                <w:sz w:val="18"/>
              </w:rPr>
              <w:t>SOW</w:t>
            </w:r>
            <w:r>
              <w:rPr>
                <w:sz w:val="18"/>
              </w:rPr>
              <w:t xml:space="preserve"> builds on the</w:t>
            </w:r>
            <w:r w:rsidR="00FB4EDC">
              <w:rPr>
                <w:sz w:val="18"/>
              </w:rPr>
              <w:t xml:space="preserve"> </w:t>
            </w:r>
            <w:r>
              <w:rPr>
                <w:sz w:val="18"/>
              </w:rPr>
              <w:t>ski</w:t>
            </w:r>
            <w:r w:rsidR="00FB4EDC">
              <w:rPr>
                <w:sz w:val="18"/>
              </w:rPr>
              <w:t>lls learnt throughout Year 10</w:t>
            </w:r>
            <w:r>
              <w:rPr>
                <w:sz w:val="18"/>
              </w:rPr>
              <w:t xml:space="preserve"> and are now applied to</w:t>
            </w:r>
            <w:r w:rsidR="00FB4EDC">
              <w:rPr>
                <w:sz w:val="18"/>
              </w:rPr>
              <w:t xml:space="preserve"> NEA throughout the year.</w:t>
            </w:r>
          </w:p>
          <w:p w:rsidR="00855169" w:rsidRDefault="00855169" w:rsidP="00855169">
            <w:pPr>
              <w:rPr>
                <w:sz w:val="18"/>
              </w:rPr>
            </w:pPr>
          </w:p>
          <w:p w:rsidR="00855169" w:rsidRDefault="00834568" w:rsidP="00855169">
            <w:pPr>
              <w:rPr>
                <w:sz w:val="18"/>
              </w:rPr>
            </w:pPr>
            <w:r>
              <w:rPr>
                <w:sz w:val="18"/>
              </w:rPr>
              <w:t xml:space="preserve">The appreciation of professional works throughout the SOW builds on the knowledge learnt </w:t>
            </w:r>
            <w:r w:rsidR="00FB4EDC">
              <w:rPr>
                <w:sz w:val="18"/>
              </w:rPr>
              <w:t>throughout Year 10 and are now applied to their GCSE examination at the end of the year</w:t>
            </w:r>
            <w:r>
              <w:rPr>
                <w:sz w:val="18"/>
              </w:rPr>
              <w:t>.</w:t>
            </w:r>
          </w:p>
          <w:p w:rsidR="00F942C1" w:rsidRPr="004C60F8" w:rsidRDefault="00F942C1">
            <w:pPr>
              <w:rPr>
                <w:i/>
                <w:color w:val="538135" w:themeColor="accent6" w:themeShade="BF"/>
                <w:sz w:val="18"/>
                <w:szCs w:val="18"/>
              </w:rPr>
            </w:pPr>
          </w:p>
          <w:p w:rsidR="00F942C1" w:rsidRPr="004C60F8" w:rsidRDefault="00F942C1">
            <w:pPr>
              <w:rPr>
                <w:i/>
                <w:color w:val="538135" w:themeColor="accent6" w:themeShade="BF"/>
                <w:sz w:val="18"/>
                <w:szCs w:val="18"/>
              </w:rPr>
            </w:pPr>
          </w:p>
          <w:p w:rsidR="00F942C1" w:rsidRPr="004C60F8" w:rsidRDefault="00F942C1">
            <w:pPr>
              <w:rPr>
                <w:i/>
                <w:color w:val="538135" w:themeColor="accent6" w:themeShade="BF"/>
                <w:sz w:val="18"/>
                <w:szCs w:val="18"/>
              </w:rPr>
            </w:pPr>
          </w:p>
          <w:p w:rsidR="00F942C1" w:rsidRPr="004C60F8" w:rsidRDefault="00F942C1">
            <w:pPr>
              <w:rPr>
                <w:i/>
                <w:color w:val="538135" w:themeColor="accent6" w:themeShade="BF"/>
                <w:sz w:val="18"/>
                <w:szCs w:val="18"/>
              </w:rPr>
            </w:pPr>
          </w:p>
          <w:p w:rsidR="00F942C1" w:rsidRPr="004C60F8" w:rsidRDefault="00F942C1">
            <w:pPr>
              <w:rPr>
                <w:i/>
                <w:color w:val="538135" w:themeColor="accent6" w:themeShade="BF"/>
                <w:sz w:val="18"/>
                <w:szCs w:val="18"/>
              </w:rPr>
            </w:pPr>
          </w:p>
        </w:tc>
        <w:tc>
          <w:tcPr>
            <w:tcW w:w="3214" w:type="dxa"/>
            <w:vMerge w:val="restart"/>
          </w:tcPr>
          <w:p w:rsidR="00F942C1" w:rsidRPr="000B05CE" w:rsidRDefault="000B05CE" w:rsidP="004C60F8">
            <w:pPr>
              <w:rPr>
                <w:color w:val="538135" w:themeColor="accent6" w:themeShade="BF"/>
                <w:sz w:val="18"/>
                <w:szCs w:val="18"/>
              </w:rPr>
            </w:pPr>
            <w:r w:rsidRPr="000B05CE">
              <w:rPr>
                <w:sz w:val="18"/>
                <w:szCs w:val="18"/>
              </w:rPr>
              <w:t>On completion of Year 11 students have the opportunity to study A Level Dance</w:t>
            </w:r>
            <w:r>
              <w:rPr>
                <w:sz w:val="18"/>
                <w:szCs w:val="18"/>
              </w:rPr>
              <w:t xml:space="preserve"> where they will further develop their performance and choreography skills as well as their theoretical knowledge of dance.</w:t>
            </w:r>
          </w:p>
        </w:tc>
      </w:tr>
      <w:tr w:rsidR="00F942C1" w:rsidRPr="006550A0" w:rsidTr="00966C51">
        <w:trPr>
          <w:trHeight w:val="1212"/>
        </w:trPr>
        <w:tc>
          <w:tcPr>
            <w:tcW w:w="12853" w:type="dxa"/>
            <w:gridSpan w:val="6"/>
          </w:tcPr>
          <w:p w:rsidR="00F73B2D" w:rsidRPr="00CF708E" w:rsidRDefault="00F73B2D">
            <w:pPr>
              <w:rPr>
                <w:rFonts w:cstheme="minorHAnsi"/>
                <w:i/>
                <w:sz w:val="18"/>
                <w:szCs w:val="18"/>
              </w:rPr>
            </w:pPr>
            <w:r w:rsidRPr="00CF708E">
              <w:rPr>
                <w:rFonts w:cstheme="minorHAnsi"/>
                <w:i/>
                <w:sz w:val="18"/>
                <w:szCs w:val="18"/>
              </w:rPr>
              <w:t>Autumn Term;</w:t>
            </w:r>
          </w:p>
          <w:p w:rsidR="008B4884" w:rsidRPr="008B4884" w:rsidRDefault="008B4884" w:rsidP="008B4884">
            <w:pPr>
              <w:rPr>
                <w:rFonts w:cstheme="minorHAnsi"/>
                <w:color w:val="000000" w:themeColor="text1"/>
                <w:sz w:val="18"/>
                <w:szCs w:val="18"/>
              </w:rPr>
            </w:pPr>
            <w:r w:rsidRPr="008B4884">
              <w:rPr>
                <w:rFonts w:cstheme="minorHAnsi"/>
                <w:color w:val="000000" w:themeColor="text1"/>
                <w:sz w:val="18"/>
                <w:szCs w:val="18"/>
              </w:rPr>
              <w:t>Students will also develop their knowledge of the technical skills, physical skills and performance skills whilst working collaboratively with their teacher to rehearse and refine the set phrase ‘Scoop’ set by the AQA GCSE Dance exam board. Students will also recap and rehearse the set phrase ‘Breathe’</w:t>
            </w:r>
            <w:r w:rsidR="00A96D9C">
              <w:rPr>
                <w:rFonts w:cstheme="minorHAnsi"/>
                <w:color w:val="000000" w:themeColor="text1"/>
                <w:sz w:val="18"/>
                <w:szCs w:val="18"/>
              </w:rPr>
              <w:t xml:space="preserve"> ready for assessment at the end of term</w:t>
            </w:r>
            <w:r w:rsidR="0076445F">
              <w:rPr>
                <w:rFonts w:cstheme="minorHAnsi"/>
                <w:color w:val="000000" w:themeColor="text1"/>
                <w:sz w:val="18"/>
                <w:szCs w:val="18"/>
              </w:rPr>
              <w:t xml:space="preserve">. Students will also </w:t>
            </w:r>
            <w:r w:rsidR="0076445F" w:rsidRPr="003A753D">
              <w:rPr>
                <w:rFonts w:cstheme="minorHAnsi"/>
                <w:color w:val="000000" w:themeColor="text1"/>
                <w:sz w:val="18"/>
                <w:szCs w:val="18"/>
              </w:rPr>
              <w:t>develop their knowledge of the choreographic process by choosing a stimulus given by the AQA exam board, creating themes, creating motifs using suitable ASDR, choosing appropriate music, including choreographic devices and choosing suitable structuring devices.</w:t>
            </w:r>
            <w:r w:rsidR="0076445F">
              <w:rPr>
                <w:rFonts w:cstheme="minorHAnsi"/>
                <w:color w:val="000000" w:themeColor="text1"/>
                <w:sz w:val="18"/>
                <w:szCs w:val="18"/>
              </w:rPr>
              <w:t xml:space="preserve"> Students will refine and rehearse their choreographies for assessment at the end of term.</w:t>
            </w:r>
          </w:p>
          <w:p w:rsidR="008F727D" w:rsidRDefault="008F727D" w:rsidP="00F73B2D">
            <w:pPr>
              <w:rPr>
                <w:rFonts w:cstheme="minorHAnsi"/>
                <w:color w:val="000000" w:themeColor="text1"/>
                <w:sz w:val="18"/>
                <w:szCs w:val="18"/>
              </w:rPr>
            </w:pPr>
          </w:p>
          <w:p w:rsidR="003A753D" w:rsidRDefault="003A753D" w:rsidP="00F73B2D">
            <w:pPr>
              <w:rPr>
                <w:rFonts w:cstheme="minorHAnsi"/>
                <w:color w:val="000000" w:themeColor="text1"/>
                <w:sz w:val="18"/>
                <w:szCs w:val="18"/>
              </w:rPr>
            </w:pPr>
            <w:r w:rsidRPr="008F727D">
              <w:rPr>
                <w:rFonts w:cstheme="minorHAnsi"/>
                <w:color w:val="000000" w:themeColor="text1"/>
                <w:sz w:val="18"/>
                <w:szCs w:val="18"/>
              </w:rPr>
              <w:t>Students will develop and enhance their analytical skills by describing, analysing and evaluation the professional work</w:t>
            </w:r>
            <w:r>
              <w:rPr>
                <w:rFonts w:cstheme="minorHAnsi"/>
                <w:color w:val="000000" w:themeColor="text1"/>
                <w:sz w:val="18"/>
                <w:szCs w:val="18"/>
              </w:rPr>
              <w:t xml:space="preserve"> ‘Infra’</w:t>
            </w:r>
            <w:r w:rsidRPr="008F727D">
              <w:rPr>
                <w:rFonts w:cstheme="minorHAnsi"/>
                <w:color w:val="000000" w:themeColor="text1"/>
                <w:sz w:val="18"/>
                <w:szCs w:val="18"/>
              </w:rPr>
              <w:t>. Students will learn the key facts which relate to the work as well as look at describing and analysing the set, lighting, costume, accompaniment</w:t>
            </w:r>
            <w:r>
              <w:rPr>
                <w:rFonts w:cstheme="minorHAnsi"/>
                <w:color w:val="000000" w:themeColor="text1"/>
                <w:sz w:val="18"/>
                <w:szCs w:val="18"/>
              </w:rPr>
              <w:t xml:space="preserve"> and choreography of the piece.</w:t>
            </w:r>
          </w:p>
          <w:p w:rsidR="003A753D" w:rsidRDefault="003A753D" w:rsidP="00F73B2D">
            <w:pPr>
              <w:rPr>
                <w:rFonts w:cstheme="minorHAnsi"/>
                <w:color w:val="000000" w:themeColor="text1"/>
                <w:sz w:val="18"/>
                <w:szCs w:val="18"/>
              </w:rPr>
            </w:pPr>
          </w:p>
          <w:p w:rsidR="008F727D" w:rsidRDefault="008F727D" w:rsidP="00F73B2D">
            <w:pPr>
              <w:rPr>
                <w:rFonts w:cstheme="minorHAnsi"/>
                <w:color w:val="000000" w:themeColor="text1"/>
                <w:sz w:val="18"/>
                <w:szCs w:val="18"/>
              </w:rPr>
            </w:pPr>
            <w:r w:rsidRPr="00CF708E">
              <w:rPr>
                <w:rFonts w:cstheme="minorHAnsi"/>
                <w:i/>
                <w:color w:val="000000" w:themeColor="text1"/>
                <w:sz w:val="18"/>
                <w:szCs w:val="18"/>
              </w:rPr>
              <w:t>Spring Term</w:t>
            </w:r>
            <w:r>
              <w:rPr>
                <w:rFonts w:cstheme="minorHAnsi"/>
                <w:color w:val="000000" w:themeColor="text1"/>
                <w:sz w:val="18"/>
                <w:szCs w:val="18"/>
              </w:rPr>
              <w:t>;</w:t>
            </w:r>
          </w:p>
          <w:p w:rsidR="003A753D" w:rsidRPr="003A753D" w:rsidRDefault="0076445F" w:rsidP="003A753D">
            <w:pPr>
              <w:rPr>
                <w:rFonts w:cstheme="minorHAnsi"/>
                <w:color w:val="000000" w:themeColor="text1"/>
                <w:sz w:val="18"/>
                <w:szCs w:val="18"/>
              </w:rPr>
            </w:pPr>
            <w:r>
              <w:rPr>
                <w:rFonts w:cstheme="minorHAnsi"/>
                <w:color w:val="000000" w:themeColor="text1"/>
                <w:sz w:val="18"/>
                <w:szCs w:val="18"/>
              </w:rPr>
              <w:t xml:space="preserve">Students will continue </w:t>
            </w:r>
            <w:r w:rsidR="003A753D" w:rsidRPr="003A753D">
              <w:rPr>
                <w:rFonts w:cstheme="minorHAnsi"/>
                <w:color w:val="000000" w:themeColor="text1"/>
                <w:sz w:val="18"/>
                <w:szCs w:val="18"/>
              </w:rPr>
              <w:t>develop their knowledge of the choreographic process by choosing a stimulus given by the AQA exam board, creating themes, creating motifs using suitable ASDR, choosing appropriate music, including choreographic devices and choosing suitable structuring devices.</w:t>
            </w:r>
            <w:r w:rsidR="00A96D9C">
              <w:rPr>
                <w:rFonts w:cstheme="minorHAnsi"/>
                <w:color w:val="000000" w:themeColor="text1"/>
                <w:sz w:val="18"/>
                <w:szCs w:val="18"/>
              </w:rPr>
              <w:t xml:space="preserve"> Students will refine and rehearse their choreographies for assessment at the end of term</w:t>
            </w:r>
            <w:r>
              <w:rPr>
                <w:rFonts w:cstheme="minorHAnsi"/>
                <w:color w:val="000000" w:themeColor="text1"/>
                <w:sz w:val="18"/>
                <w:szCs w:val="18"/>
              </w:rPr>
              <w:t>.</w:t>
            </w:r>
          </w:p>
          <w:p w:rsidR="00CF708E" w:rsidRDefault="00CF708E" w:rsidP="008F727D">
            <w:pPr>
              <w:rPr>
                <w:rFonts w:cstheme="minorHAnsi"/>
                <w:color w:val="000000" w:themeColor="text1"/>
                <w:sz w:val="18"/>
                <w:szCs w:val="18"/>
              </w:rPr>
            </w:pPr>
          </w:p>
          <w:p w:rsidR="00A96D9C" w:rsidRDefault="00A96D9C" w:rsidP="00A96D9C">
            <w:pPr>
              <w:rPr>
                <w:rFonts w:cstheme="minorHAnsi"/>
                <w:color w:val="000000" w:themeColor="text1"/>
                <w:sz w:val="18"/>
                <w:szCs w:val="18"/>
              </w:rPr>
            </w:pPr>
            <w:r w:rsidRPr="008F727D">
              <w:rPr>
                <w:rFonts w:cstheme="minorHAnsi"/>
                <w:color w:val="000000" w:themeColor="text1"/>
                <w:sz w:val="18"/>
                <w:szCs w:val="18"/>
              </w:rPr>
              <w:t>Students will develop and enhance their analytical skills by describing, analysing and evaluation the professional work</w:t>
            </w:r>
            <w:r>
              <w:rPr>
                <w:rFonts w:cstheme="minorHAnsi"/>
                <w:color w:val="000000" w:themeColor="text1"/>
                <w:sz w:val="18"/>
                <w:szCs w:val="18"/>
              </w:rPr>
              <w:t xml:space="preserve"> ‘Artificial Things’</w:t>
            </w:r>
            <w:r w:rsidRPr="008F727D">
              <w:rPr>
                <w:rFonts w:cstheme="minorHAnsi"/>
                <w:color w:val="000000" w:themeColor="text1"/>
                <w:sz w:val="18"/>
                <w:szCs w:val="18"/>
              </w:rPr>
              <w:t>. Students will learn the key facts which relate to the work as well as look at describing and analysing the set, lighting, costume, accompaniment</w:t>
            </w:r>
            <w:r>
              <w:rPr>
                <w:rFonts w:cstheme="minorHAnsi"/>
                <w:color w:val="000000" w:themeColor="text1"/>
                <w:sz w:val="18"/>
                <w:szCs w:val="18"/>
              </w:rPr>
              <w:t xml:space="preserve"> and choreography of the piece.</w:t>
            </w:r>
          </w:p>
          <w:p w:rsidR="008F727D" w:rsidRDefault="008F727D" w:rsidP="008F727D">
            <w:pPr>
              <w:rPr>
                <w:rFonts w:cstheme="minorHAnsi"/>
                <w:color w:val="000000" w:themeColor="text1"/>
                <w:sz w:val="18"/>
                <w:szCs w:val="18"/>
              </w:rPr>
            </w:pPr>
          </w:p>
          <w:p w:rsidR="00CF708E" w:rsidRPr="00CF708E" w:rsidRDefault="00CF708E" w:rsidP="008F727D">
            <w:pPr>
              <w:rPr>
                <w:rFonts w:cstheme="minorHAnsi"/>
                <w:i/>
                <w:color w:val="000000" w:themeColor="text1"/>
                <w:sz w:val="18"/>
                <w:szCs w:val="18"/>
              </w:rPr>
            </w:pPr>
            <w:r w:rsidRPr="00CF708E">
              <w:rPr>
                <w:rFonts w:cstheme="minorHAnsi"/>
                <w:i/>
                <w:color w:val="000000" w:themeColor="text1"/>
                <w:sz w:val="18"/>
                <w:szCs w:val="18"/>
              </w:rPr>
              <w:t>Summer term;</w:t>
            </w:r>
          </w:p>
          <w:p w:rsidR="00A96D9C" w:rsidRPr="000625B5" w:rsidRDefault="000625B5" w:rsidP="00A96D9C">
            <w:pPr>
              <w:rPr>
                <w:rFonts w:cstheme="minorHAnsi"/>
                <w:color w:val="000000" w:themeColor="text1"/>
                <w:sz w:val="18"/>
                <w:szCs w:val="18"/>
              </w:rPr>
            </w:pPr>
            <w:r w:rsidRPr="000625B5">
              <w:rPr>
                <w:rFonts w:cstheme="minorHAnsi"/>
                <w:color w:val="000000" w:themeColor="text1"/>
                <w:sz w:val="18"/>
                <w:szCs w:val="18"/>
              </w:rPr>
              <w:t>S</w:t>
            </w:r>
            <w:r w:rsidR="00A96D9C" w:rsidRPr="000625B5">
              <w:rPr>
                <w:rFonts w:cstheme="minorHAnsi"/>
                <w:color w:val="000000" w:themeColor="text1"/>
                <w:sz w:val="18"/>
                <w:szCs w:val="18"/>
              </w:rPr>
              <w:t>tudents will revise for the GCSE component 2 written exam. Students will revisit section A (hypothetical choreographic work, physical skills, expressive skills, mental skills and safe practice), section B (evaluation of their own work) and section C (6 professional work)</w:t>
            </w:r>
          </w:p>
          <w:p w:rsidR="000625B5" w:rsidRPr="000625B5" w:rsidRDefault="000625B5" w:rsidP="00A96D9C">
            <w:pPr>
              <w:rPr>
                <w:rFonts w:cstheme="minorHAnsi"/>
                <w:color w:val="000000" w:themeColor="text1"/>
                <w:sz w:val="18"/>
                <w:szCs w:val="18"/>
              </w:rPr>
            </w:pPr>
          </w:p>
          <w:p w:rsidR="00F942C1" w:rsidRPr="00CF708E" w:rsidRDefault="00A96D9C" w:rsidP="00A96D9C">
            <w:pPr>
              <w:rPr>
                <w:rFonts w:cstheme="minorHAnsi"/>
                <w:color w:val="000000" w:themeColor="text1"/>
                <w:sz w:val="18"/>
                <w:szCs w:val="18"/>
              </w:rPr>
            </w:pPr>
            <w:r w:rsidRPr="000625B5">
              <w:rPr>
                <w:rFonts w:cstheme="minorHAnsi"/>
                <w:color w:val="000000" w:themeColor="text1"/>
                <w:sz w:val="18"/>
                <w:szCs w:val="18"/>
              </w:rPr>
              <w:t>Students will take part in revision lessons, walking/talking mocks as well as complete practice exam questions. This will prepare them for their written examination in Summer Term 2.</w:t>
            </w:r>
          </w:p>
        </w:tc>
        <w:tc>
          <w:tcPr>
            <w:tcW w:w="3214" w:type="dxa"/>
            <w:vMerge/>
          </w:tcPr>
          <w:p w:rsidR="00F942C1" w:rsidRPr="004C60F8" w:rsidRDefault="00F942C1">
            <w:pPr>
              <w:rPr>
                <w:i/>
                <w:color w:val="70AD47" w:themeColor="accent6"/>
                <w:sz w:val="18"/>
                <w:szCs w:val="18"/>
              </w:rPr>
            </w:pPr>
          </w:p>
        </w:tc>
        <w:tc>
          <w:tcPr>
            <w:tcW w:w="3214" w:type="dxa"/>
            <w:vMerge/>
          </w:tcPr>
          <w:p w:rsidR="00F942C1" w:rsidRPr="004C60F8" w:rsidRDefault="00F942C1">
            <w:pPr>
              <w:rPr>
                <w:i/>
                <w:color w:val="538135" w:themeColor="accent6" w:themeShade="BF"/>
                <w:sz w:val="18"/>
                <w:szCs w:val="18"/>
              </w:rPr>
            </w:pPr>
          </w:p>
        </w:tc>
        <w:tc>
          <w:tcPr>
            <w:tcW w:w="3214" w:type="dxa"/>
            <w:vMerge/>
          </w:tcPr>
          <w:p w:rsidR="00F942C1" w:rsidRPr="004C60F8" w:rsidRDefault="00F942C1">
            <w:pPr>
              <w:rPr>
                <w:i/>
                <w:color w:val="538135" w:themeColor="accent6" w:themeShade="BF"/>
                <w:sz w:val="18"/>
                <w:szCs w:val="18"/>
              </w:rPr>
            </w:pPr>
          </w:p>
        </w:tc>
      </w:tr>
      <w:tr w:rsidR="00E40AD0" w:rsidRPr="006550A0" w:rsidTr="00966C51">
        <w:trPr>
          <w:trHeight w:val="330"/>
        </w:trPr>
        <w:tc>
          <w:tcPr>
            <w:tcW w:w="3213" w:type="dxa"/>
          </w:tcPr>
          <w:p w:rsidR="00E40AD0" w:rsidRPr="004C60F8" w:rsidRDefault="00D46F9E">
            <w:pPr>
              <w:rPr>
                <w:b/>
                <w:sz w:val="18"/>
                <w:szCs w:val="18"/>
              </w:rPr>
            </w:pPr>
            <w:r w:rsidRPr="004C60F8">
              <w:rPr>
                <w:b/>
                <w:color w:val="0070C0"/>
                <w:sz w:val="18"/>
                <w:szCs w:val="18"/>
              </w:rPr>
              <w:t>Term</w:t>
            </w:r>
          </w:p>
        </w:tc>
        <w:tc>
          <w:tcPr>
            <w:tcW w:w="3213" w:type="dxa"/>
            <w:gridSpan w:val="2"/>
          </w:tcPr>
          <w:p w:rsidR="00E40AD0" w:rsidRPr="004C60F8" w:rsidRDefault="00D46F9E">
            <w:pPr>
              <w:rPr>
                <w:b/>
                <w:sz w:val="18"/>
                <w:szCs w:val="18"/>
              </w:rPr>
            </w:pPr>
            <w:r w:rsidRPr="004C60F8">
              <w:rPr>
                <w:b/>
                <w:sz w:val="18"/>
                <w:szCs w:val="18"/>
              </w:rPr>
              <w:t>Autumn 1</w:t>
            </w:r>
          </w:p>
        </w:tc>
        <w:tc>
          <w:tcPr>
            <w:tcW w:w="3213" w:type="dxa"/>
            <w:gridSpan w:val="2"/>
          </w:tcPr>
          <w:p w:rsidR="00E40AD0" w:rsidRPr="004C60F8" w:rsidRDefault="00D46F9E">
            <w:pPr>
              <w:rPr>
                <w:b/>
                <w:sz w:val="18"/>
                <w:szCs w:val="18"/>
              </w:rPr>
            </w:pPr>
            <w:r w:rsidRPr="004C60F8">
              <w:rPr>
                <w:b/>
                <w:sz w:val="18"/>
                <w:szCs w:val="18"/>
              </w:rPr>
              <w:t>Autumn 2</w:t>
            </w:r>
          </w:p>
        </w:tc>
        <w:tc>
          <w:tcPr>
            <w:tcW w:w="3213" w:type="dxa"/>
          </w:tcPr>
          <w:p w:rsidR="00E40AD0" w:rsidRPr="004C60F8" w:rsidRDefault="00D46F9E">
            <w:pPr>
              <w:rPr>
                <w:b/>
                <w:sz w:val="18"/>
                <w:szCs w:val="18"/>
              </w:rPr>
            </w:pPr>
            <w:r w:rsidRPr="004C60F8">
              <w:rPr>
                <w:b/>
                <w:sz w:val="18"/>
                <w:szCs w:val="18"/>
              </w:rPr>
              <w:t>Spring 1</w:t>
            </w:r>
          </w:p>
        </w:tc>
        <w:tc>
          <w:tcPr>
            <w:tcW w:w="3214" w:type="dxa"/>
          </w:tcPr>
          <w:p w:rsidR="00E40AD0" w:rsidRPr="004C60F8" w:rsidRDefault="00D46F9E">
            <w:pPr>
              <w:rPr>
                <w:b/>
                <w:sz w:val="18"/>
                <w:szCs w:val="18"/>
              </w:rPr>
            </w:pPr>
            <w:r w:rsidRPr="004C60F8">
              <w:rPr>
                <w:b/>
                <w:sz w:val="18"/>
                <w:szCs w:val="18"/>
              </w:rPr>
              <w:t>Spring 2</w:t>
            </w:r>
          </w:p>
        </w:tc>
        <w:tc>
          <w:tcPr>
            <w:tcW w:w="3214" w:type="dxa"/>
          </w:tcPr>
          <w:p w:rsidR="00E40AD0" w:rsidRPr="004C60F8" w:rsidRDefault="00D46F9E">
            <w:pPr>
              <w:rPr>
                <w:b/>
                <w:sz w:val="18"/>
                <w:szCs w:val="18"/>
              </w:rPr>
            </w:pPr>
            <w:r w:rsidRPr="004C60F8">
              <w:rPr>
                <w:b/>
                <w:sz w:val="18"/>
                <w:szCs w:val="18"/>
              </w:rPr>
              <w:t>Sum 1</w:t>
            </w:r>
          </w:p>
        </w:tc>
        <w:tc>
          <w:tcPr>
            <w:tcW w:w="3214" w:type="dxa"/>
          </w:tcPr>
          <w:p w:rsidR="00E40AD0" w:rsidRPr="004C60F8" w:rsidRDefault="00D46F9E">
            <w:pPr>
              <w:rPr>
                <w:b/>
                <w:sz w:val="18"/>
                <w:szCs w:val="18"/>
              </w:rPr>
            </w:pPr>
            <w:r w:rsidRPr="004C60F8">
              <w:rPr>
                <w:b/>
                <w:sz w:val="18"/>
                <w:szCs w:val="18"/>
              </w:rPr>
              <w:t>Sum 2</w:t>
            </w:r>
          </w:p>
        </w:tc>
      </w:tr>
      <w:tr w:rsidR="00966C51" w:rsidRPr="006550A0" w:rsidTr="00966C51">
        <w:trPr>
          <w:trHeight w:val="499"/>
        </w:trPr>
        <w:tc>
          <w:tcPr>
            <w:tcW w:w="3213" w:type="dxa"/>
          </w:tcPr>
          <w:p w:rsidR="00966C51" w:rsidRPr="004C60F8" w:rsidRDefault="00966C51">
            <w:pPr>
              <w:rPr>
                <w:b/>
                <w:color w:val="0070C0"/>
                <w:sz w:val="18"/>
                <w:szCs w:val="18"/>
              </w:rPr>
            </w:pPr>
            <w:r w:rsidRPr="004C60F8">
              <w:rPr>
                <w:b/>
                <w:color w:val="0070C0"/>
                <w:sz w:val="18"/>
                <w:szCs w:val="18"/>
              </w:rPr>
              <w:t>Link to MTP Overview</w:t>
            </w:r>
          </w:p>
        </w:tc>
        <w:tc>
          <w:tcPr>
            <w:tcW w:w="3213" w:type="dxa"/>
            <w:gridSpan w:val="2"/>
          </w:tcPr>
          <w:p w:rsidR="00966C51" w:rsidRPr="004C60F8" w:rsidRDefault="00966C51">
            <w:pPr>
              <w:rPr>
                <w:sz w:val="18"/>
                <w:szCs w:val="18"/>
              </w:rPr>
            </w:pPr>
          </w:p>
        </w:tc>
        <w:tc>
          <w:tcPr>
            <w:tcW w:w="3213" w:type="dxa"/>
            <w:gridSpan w:val="2"/>
          </w:tcPr>
          <w:p w:rsidR="00966C51" w:rsidRPr="004C60F8" w:rsidRDefault="00966C51">
            <w:pPr>
              <w:rPr>
                <w:sz w:val="18"/>
                <w:szCs w:val="18"/>
              </w:rPr>
            </w:pPr>
          </w:p>
        </w:tc>
        <w:tc>
          <w:tcPr>
            <w:tcW w:w="3213" w:type="dxa"/>
          </w:tcPr>
          <w:p w:rsidR="00966C51" w:rsidRPr="004C60F8" w:rsidRDefault="00966C51">
            <w:pPr>
              <w:rPr>
                <w:sz w:val="18"/>
                <w:szCs w:val="18"/>
              </w:rPr>
            </w:pPr>
          </w:p>
        </w:tc>
        <w:tc>
          <w:tcPr>
            <w:tcW w:w="3214" w:type="dxa"/>
          </w:tcPr>
          <w:p w:rsidR="00966C51" w:rsidRPr="004C60F8" w:rsidRDefault="00966C51">
            <w:pPr>
              <w:rPr>
                <w:sz w:val="18"/>
                <w:szCs w:val="18"/>
              </w:rPr>
            </w:pPr>
          </w:p>
        </w:tc>
        <w:tc>
          <w:tcPr>
            <w:tcW w:w="3214" w:type="dxa"/>
          </w:tcPr>
          <w:p w:rsidR="00966C51" w:rsidRPr="004C60F8" w:rsidRDefault="00966C51">
            <w:pPr>
              <w:rPr>
                <w:sz w:val="18"/>
                <w:szCs w:val="18"/>
              </w:rPr>
            </w:pPr>
          </w:p>
        </w:tc>
        <w:tc>
          <w:tcPr>
            <w:tcW w:w="3214" w:type="dxa"/>
          </w:tcPr>
          <w:p w:rsidR="00966C51" w:rsidRPr="004C60F8" w:rsidRDefault="00966C51">
            <w:pPr>
              <w:rPr>
                <w:sz w:val="18"/>
                <w:szCs w:val="18"/>
              </w:rPr>
            </w:pPr>
          </w:p>
        </w:tc>
      </w:tr>
      <w:tr w:rsidR="00E40AD0" w:rsidRPr="006550A0" w:rsidTr="00966C51">
        <w:trPr>
          <w:trHeight w:val="2701"/>
        </w:trPr>
        <w:tc>
          <w:tcPr>
            <w:tcW w:w="3213" w:type="dxa"/>
          </w:tcPr>
          <w:p w:rsidR="00B26A6A" w:rsidRPr="004C60F8" w:rsidRDefault="00B26A6A">
            <w:pPr>
              <w:rPr>
                <w:b/>
                <w:color w:val="0070C0"/>
                <w:sz w:val="18"/>
                <w:szCs w:val="18"/>
              </w:rPr>
            </w:pPr>
            <w:r w:rsidRPr="004C60F8">
              <w:rPr>
                <w:b/>
                <w:color w:val="0070C0"/>
                <w:sz w:val="18"/>
                <w:szCs w:val="18"/>
              </w:rPr>
              <w:t>Topic studied</w:t>
            </w:r>
            <w:r w:rsidR="00004BA7" w:rsidRPr="004C60F8">
              <w:rPr>
                <w:b/>
                <w:color w:val="0070C0"/>
                <w:sz w:val="18"/>
                <w:szCs w:val="18"/>
              </w:rPr>
              <w:t xml:space="preserve"> &amp; </w:t>
            </w:r>
            <w:r w:rsidRPr="004C60F8">
              <w:rPr>
                <w:b/>
                <w:color w:val="0070C0"/>
                <w:sz w:val="18"/>
                <w:szCs w:val="18"/>
              </w:rPr>
              <w:t xml:space="preserve">Fertile </w:t>
            </w:r>
            <w:r w:rsidR="00004BA7" w:rsidRPr="004C60F8">
              <w:rPr>
                <w:b/>
                <w:color w:val="0070C0"/>
                <w:sz w:val="18"/>
                <w:szCs w:val="18"/>
              </w:rPr>
              <w:t>Question</w:t>
            </w:r>
          </w:p>
        </w:tc>
        <w:tc>
          <w:tcPr>
            <w:tcW w:w="3213" w:type="dxa"/>
            <w:gridSpan w:val="2"/>
          </w:tcPr>
          <w:p w:rsidR="00ED4AE2" w:rsidRPr="00FC204F" w:rsidRDefault="00FC204F">
            <w:pPr>
              <w:rPr>
                <w:rFonts w:cstheme="minorHAnsi"/>
                <w:i/>
                <w:color w:val="000000" w:themeColor="text1"/>
                <w:sz w:val="18"/>
                <w:szCs w:val="18"/>
              </w:rPr>
            </w:pPr>
            <w:r w:rsidRPr="00FC204F">
              <w:rPr>
                <w:rFonts w:cstheme="minorHAnsi"/>
                <w:i/>
                <w:color w:val="000000" w:themeColor="text1"/>
                <w:sz w:val="18"/>
                <w:szCs w:val="18"/>
              </w:rPr>
              <w:t>If something is set should it be changed?</w:t>
            </w:r>
          </w:p>
          <w:p w:rsidR="00FC204F" w:rsidRDefault="00FC204F">
            <w:pPr>
              <w:rPr>
                <w:rFonts w:ascii="Gill Sans MT" w:hAnsi="Gill Sans MT"/>
                <w:color w:val="000000" w:themeColor="text1"/>
                <w:sz w:val="18"/>
              </w:rPr>
            </w:pPr>
          </w:p>
          <w:p w:rsidR="00065044" w:rsidRPr="004C60F8" w:rsidRDefault="00065044">
            <w:pPr>
              <w:rPr>
                <w:rFonts w:ascii="Gill Sans MT" w:hAnsi="Gill Sans MT"/>
                <w:color w:val="000000" w:themeColor="text1"/>
                <w:sz w:val="18"/>
              </w:rPr>
            </w:pPr>
          </w:p>
          <w:p w:rsidR="005B2FE3" w:rsidRPr="004C60F8" w:rsidRDefault="005B2FE3">
            <w:pPr>
              <w:rPr>
                <w:rFonts w:cstheme="minorHAnsi"/>
                <w:color w:val="000000" w:themeColor="text1"/>
                <w:sz w:val="18"/>
                <w:szCs w:val="18"/>
              </w:rPr>
            </w:pPr>
            <w:r w:rsidRPr="004C60F8">
              <w:rPr>
                <w:rFonts w:cstheme="minorHAnsi"/>
                <w:color w:val="000000" w:themeColor="text1"/>
                <w:sz w:val="18"/>
                <w:szCs w:val="18"/>
              </w:rPr>
              <w:t>Practical;</w:t>
            </w:r>
          </w:p>
          <w:p w:rsidR="00B553A2" w:rsidRPr="00B553A2" w:rsidRDefault="00B553A2" w:rsidP="00B553A2">
            <w:pPr>
              <w:rPr>
                <w:rFonts w:cstheme="minorHAnsi"/>
                <w:sz w:val="18"/>
                <w:szCs w:val="17"/>
              </w:rPr>
            </w:pPr>
            <w:r w:rsidRPr="00B553A2">
              <w:rPr>
                <w:rFonts w:cstheme="minorHAnsi"/>
                <w:sz w:val="18"/>
                <w:szCs w:val="17"/>
              </w:rPr>
              <w:t>Continue Component 1: Set Phrases</w:t>
            </w:r>
          </w:p>
          <w:p w:rsidR="00B553A2" w:rsidRPr="00B553A2" w:rsidRDefault="00B553A2" w:rsidP="00B553A2">
            <w:pPr>
              <w:pStyle w:val="ListParagraph"/>
              <w:numPr>
                <w:ilvl w:val="0"/>
                <w:numId w:val="19"/>
              </w:numPr>
              <w:rPr>
                <w:rFonts w:cstheme="minorHAnsi"/>
                <w:sz w:val="18"/>
                <w:szCs w:val="17"/>
              </w:rPr>
            </w:pPr>
            <w:r w:rsidRPr="00B553A2">
              <w:rPr>
                <w:rFonts w:cstheme="minorHAnsi"/>
                <w:sz w:val="18"/>
                <w:szCs w:val="17"/>
              </w:rPr>
              <w:t>Recap and rehearse Set Phrase 1</w:t>
            </w:r>
          </w:p>
          <w:p w:rsidR="00B553A2" w:rsidRPr="00B553A2" w:rsidRDefault="00B553A2" w:rsidP="00B553A2">
            <w:pPr>
              <w:pStyle w:val="ListParagraph"/>
              <w:numPr>
                <w:ilvl w:val="0"/>
                <w:numId w:val="19"/>
              </w:numPr>
              <w:rPr>
                <w:rFonts w:cstheme="minorHAnsi"/>
                <w:sz w:val="18"/>
                <w:szCs w:val="18"/>
              </w:rPr>
            </w:pPr>
            <w:r w:rsidRPr="00B553A2">
              <w:rPr>
                <w:rFonts w:cstheme="minorHAnsi"/>
                <w:sz w:val="18"/>
                <w:szCs w:val="18"/>
              </w:rPr>
              <w:t>Start teaching Set Phrase 2 with a focus on:</w:t>
            </w:r>
          </w:p>
          <w:p w:rsidR="00B553A2" w:rsidRPr="00B553A2" w:rsidRDefault="00B553A2" w:rsidP="00B553A2">
            <w:pPr>
              <w:pStyle w:val="ListParagraph"/>
              <w:numPr>
                <w:ilvl w:val="0"/>
                <w:numId w:val="19"/>
              </w:numPr>
              <w:rPr>
                <w:rFonts w:cstheme="minorHAnsi"/>
                <w:sz w:val="18"/>
                <w:szCs w:val="18"/>
              </w:rPr>
            </w:pPr>
            <w:r w:rsidRPr="00B553A2">
              <w:rPr>
                <w:rFonts w:cstheme="minorHAnsi"/>
                <w:sz w:val="18"/>
                <w:szCs w:val="18"/>
              </w:rPr>
              <w:t>Action content</w:t>
            </w:r>
          </w:p>
          <w:p w:rsidR="00B553A2" w:rsidRPr="00B553A2" w:rsidRDefault="00B553A2" w:rsidP="00B553A2">
            <w:pPr>
              <w:pStyle w:val="ListParagraph"/>
              <w:numPr>
                <w:ilvl w:val="0"/>
                <w:numId w:val="19"/>
              </w:numPr>
              <w:rPr>
                <w:rFonts w:cstheme="minorHAnsi"/>
                <w:sz w:val="18"/>
                <w:szCs w:val="18"/>
              </w:rPr>
            </w:pPr>
            <w:r w:rsidRPr="00B553A2">
              <w:rPr>
                <w:rFonts w:cstheme="minorHAnsi"/>
                <w:sz w:val="18"/>
                <w:szCs w:val="18"/>
              </w:rPr>
              <w:t>Dynamic content</w:t>
            </w:r>
          </w:p>
          <w:p w:rsidR="00B553A2" w:rsidRPr="00B553A2" w:rsidRDefault="00B553A2" w:rsidP="00B553A2">
            <w:pPr>
              <w:pStyle w:val="ListParagraph"/>
              <w:numPr>
                <w:ilvl w:val="0"/>
                <w:numId w:val="19"/>
              </w:numPr>
              <w:rPr>
                <w:rFonts w:cstheme="minorHAnsi"/>
                <w:sz w:val="18"/>
                <w:szCs w:val="18"/>
              </w:rPr>
            </w:pPr>
            <w:r w:rsidRPr="00B553A2">
              <w:rPr>
                <w:rFonts w:cstheme="minorHAnsi"/>
                <w:sz w:val="18"/>
                <w:szCs w:val="18"/>
              </w:rPr>
              <w:t>Spatial content</w:t>
            </w:r>
          </w:p>
          <w:p w:rsidR="00B553A2" w:rsidRPr="00B553A2" w:rsidRDefault="00B553A2" w:rsidP="00B553A2">
            <w:pPr>
              <w:pStyle w:val="ListParagraph"/>
              <w:numPr>
                <w:ilvl w:val="0"/>
                <w:numId w:val="19"/>
              </w:numPr>
              <w:rPr>
                <w:rFonts w:cstheme="minorHAnsi"/>
                <w:sz w:val="18"/>
                <w:szCs w:val="17"/>
              </w:rPr>
            </w:pPr>
            <w:r w:rsidRPr="00B553A2">
              <w:rPr>
                <w:rFonts w:cstheme="minorHAnsi"/>
                <w:sz w:val="18"/>
                <w:szCs w:val="17"/>
              </w:rPr>
              <w:t>Refine performance of technical and performance skills and musicality and timing of 105bpm</w:t>
            </w:r>
          </w:p>
          <w:p w:rsidR="00B553A2" w:rsidRPr="00B553A2" w:rsidRDefault="00B553A2" w:rsidP="00B553A2">
            <w:pPr>
              <w:pStyle w:val="ListParagraph"/>
              <w:numPr>
                <w:ilvl w:val="0"/>
                <w:numId w:val="19"/>
              </w:numPr>
              <w:rPr>
                <w:rFonts w:cstheme="minorHAnsi"/>
                <w:sz w:val="20"/>
                <w:szCs w:val="18"/>
              </w:rPr>
            </w:pPr>
            <w:r w:rsidRPr="00B553A2">
              <w:rPr>
                <w:rFonts w:cstheme="minorHAnsi"/>
                <w:sz w:val="18"/>
                <w:szCs w:val="17"/>
              </w:rPr>
              <w:t>Rehearse ready for examination at the end of the term</w:t>
            </w:r>
          </w:p>
          <w:p w:rsidR="005B2FE3" w:rsidRPr="004C60F8" w:rsidRDefault="005B2FE3" w:rsidP="005B2FE3">
            <w:pPr>
              <w:pStyle w:val="NoSpacing"/>
              <w:rPr>
                <w:rFonts w:cstheme="minorHAnsi"/>
                <w:sz w:val="18"/>
                <w:szCs w:val="18"/>
              </w:rPr>
            </w:pPr>
          </w:p>
          <w:p w:rsidR="005B2FE3" w:rsidRPr="004C60F8" w:rsidRDefault="005B2FE3" w:rsidP="005B2FE3">
            <w:pPr>
              <w:pStyle w:val="NoSpacing"/>
              <w:rPr>
                <w:rFonts w:cstheme="minorHAnsi"/>
                <w:sz w:val="18"/>
                <w:szCs w:val="18"/>
              </w:rPr>
            </w:pPr>
            <w:r w:rsidRPr="004C60F8">
              <w:rPr>
                <w:rFonts w:cstheme="minorHAnsi"/>
                <w:sz w:val="18"/>
                <w:szCs w:val="18"/>
              </w:rPr>
              <w:t>Theory;</w:t>
            </w:r>
          </w:p>
          <w:p w:rsidR="00D46F9E" w:rsidRPr="004C60F8" w:rsidRDefault="00B553A2" w:rsidP="00ED4AE2">
            <w:pPr>
              <w:pStyle w:val="NoSpacing"/>
              <w:numPr>
                <w:ilvl w:val="0"/>
                <w:numId w:val="1"/>
              </w:numPr>
              <w:rPr>
                <w:sz w:val="18"/>
              </w:rPr>
            </w:pPr>
            <w:r>
              <w:rPr>
                <w:rFonts w:cstheme="minorHAnsi"/>
                <w:sz w:val="18"/>
                <w:szCs w:val="18"/>
              </w:rPr>
              <w:t>No theory lessons this term, due to focus on practical component.</w:t>
            </w:r>
          </w:p>
        </w:tc>
        <w:tc>
          <w:tcPr>
            <w:tcW w:w="3213" w:type="dxa"/>
            <w:gridSpan w:val="2"/>
          </w:tcPr>
          <w:p w:rsidR="00E40AD0" w:rsidRPr="004C60F8" w:rsidRDefault="00065044">
            <w:pPr>
              <w:rPr>
                <w:rFonts w:ascii="Gill Sans MT" w:hAnsi="Gill Sans MT"/>
                <w:i/>
                <w:color w:val="000000" w:themeColor="text1"/>
                <w:sz w:val="18"/>
              </w:rPr>
            </w:pPr>
            <w:r>
              <w:rPr>
                <w:rFonts w:ascii="Gill Sans MT" w:hAnsi="Gill Sans MT"/>
                <w:i/>
                <w:color w:val="000000" w:themeColor="text1"/>
                <w:sz w:val="18"/>
              </w:rPr>
              <w:t>How do you bring a stimulus to life</w:t>
            </w:r>
            <w:r w:rsidR="005B2FE3" w:rsidRPr="004C60F8">
              <w:rPr>
                <w:rFonts w:ascii="Gill Sans MT" w:hAnsi="Gill Sans MT"/>
                <w:i/>
                <w:color w:val="000000" w:themeColor="text1"/>
                <w:sz w:val="18"/>
              </w:rPr>
              <w:t>?</w:t>
            </w:r>
          </w:p>
          <w:p w:rsidR="00605E01" w:rsidRDefault="00605E01">
            <w:pPr>
              <w:rPr>
                <w:rFonts w:ascii="Gill Sans MT" w:hAnsi="Gill Sans MT"/>
                <w:color w:val="000000" w:themeColor="text1"/>
                <w:sz w:val="18"/>
              </w:rPr>
            </w:pPr>
          </w:p>
          <w:p w:rsidR="00065044" w:rsidRPr="004C60F8" w:rsidRDefault="00065044">
            <w:pPr>
              <w:rPr>
                <w:rFonts w:ascii="Gill Sans MT" w:hAnsi="Gill Sans MT"/>
                <w:color w:val="000000" w:themeColor="text1"/>
                <w:sz w:val="18"/>
              </w:rPr>
            </w:pPr>
          </w:p>
          <w:p w:rsidR="004F5694" w:rsidRPr="004C60F8" w:rsidRDefault="004F5694">
            <w:pPr>
              <w:rPr>
                <w:sz w:val="18"/>
                <w:szCs w:val="18"/>
              </w:rPr>
            </w:pPr>
            <w:r w:rsidRPr="004C60F8">
              <w:rPr>
                <w:rFonts w:ascii="Gill Sans MT" w:hAnsi="Gill Sans MT"/>
                <w:color w:val="000000" w:themeColor="text1"/>
                <w:sz w:val="18"/>
              </w:rPr>
              <w:t>Practical;</w:t>
            </w:r>
          </w:p>
          <w:p w:rsidR="00B553A2" w:rsidRPr="00B553A2" w:rsidRDefault="00B553A2" w:rsidP="00B553A2">
            <w:pPr>
              <w:rPr>
                <w:rFonts w:cstheme="minorHAnsi"/>
                <w:sz w:val="18"/>
                <w:szCs w:val="17"/>
              </w:rPr>
            </w:pPr>
            <w:r w:rsidRPr="00B553A2">
              <w:rPr>
                <w:rFonts w:cstheme="minorHAnsi"/>
                <w:sz w:val="18"/>
                <w:szCs w:val="17"/>
              </w:rPr>
              <w:t>Start Component 1: Choreography</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Explore exam questions set by AQA</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Begin the process of creating solo material:</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Appropriate action content</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Dynamic and spatial content</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Motif and motif development</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Structure</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Climax</w:t>
            </w:r>
          </w:p>
          <w:p w:rsidR="00B553A2" w:rsidRPr="00B553A2" w:rsidRDefault="00B553A2" w:rsidP="00B553A2">
            <w:pPr>
              <w:pStyle w:val="ListParagraph"/>
              <w:numPr>
                <w:ilvl w:val="0"/>
                <w:numId w:val="20"/>
              </w:numPr>
              <w:rPr>
                <w:rFonts w:cstheme="minorHAnsi"/>
                <w:sz w:val="18"/>
                <w:szCs w:val="17"/>
              </w:rPr>
            </w:pPr>
            <w:r w:rsidRPr="00B553A2">
              <w:rPr>
                <w:rFonts w:cstheme="minorHAnsi"/>
                <w:sz w:val="18"/>
                <w:szCs w:val="17"/>
              </w:rPr>
              <w:t>Find appropriate accompaniment for chosen question</w:t>
            </w:r>
          </w:p>
          <w:p w:rsidR="004F5694" w:rsidRPr="004C60F8" w:rsidRDefault="004F5694" w:rsidP="004F5694">
            <w:pPr>
              <w:rPr>
                <w:rFonts w:cstheme="minorHAnsi"/>
                <w:sz w:val="18"/>
                <w:szCs w:val="18"/>
              </w:rPr>
            </w:pPr>
          </w:p>
          <w:p w:rsidR="004F5694" w:rsidRPr="004C60F8" w:rsidRDefault="004F5694" w:rsidP="004F5694">
            <w:pPr>
              <w:rPr>
                <w:rFonts w:cstheme="minorHAnsi"/>
                <w:sz w:val="18"/>
                <w:szCs w:val="18"/>
              </w:rPr>
            </w:pPr>
            <w:r w:rsidRPr="004C60F8">
              <w:rPr>
                <w:rFonts w:cstheme="minorHAnsi"/>
                <w:sz w:val="18"/>
                <w:szCs w:val="18"/>
              </w:rPr>
              <w:t>Theory;</w:t>
            </w:r>
          </w:p>
          <w:p w:rsidR="00B553A2" w:rsidRPr="004C60F8" w:rsidRDefault="001813FC" w:rsidP="00B553A2">
            <w:pPr>
              <w:pStyle w:val="ListParagraph"/>
              <w:numPr>
                <w:ilvl w:val="0"/>
                <w:numId w:val="4"/>
              </w:numPr>
              <w:rPr>
                <w:rFonts w:cstheme="minorHAnsi"/>
                <w:sz w:val="18"/>
                <w:szCs w:val="18"/>
              </w:rPr>
            </w:pPr>
            <w:r>
              <w:rPr>
                <w:rFonts w:cstheme="minorHAnsi"/>
                <w:sz w:val="18"/>
                <w:szCs w:val="18"/>
              </w:rPr>
              <w:t>Set work 5</w:t>
            </w:r>
            <w:r w:rsidR="00B553A2">
              <w:rPr>
                <w:rFonts w:cstheme="minorHAnsi"/>
                <w:sz w:val="18"/>
                <w:szCs w:val="18"/>
              </w:rPr>
              <w:t>: Infra</w:t>
            </w:r>
          </w:p>
          <w:p w:rsidR="00B553A2" w:rsidRPr="004C60F8" w:rsidRDefault="00B553A2" w:rsidP="00B553A2">
            <w:pPr>
              <w:pStyle w:val="ListParagraph"/>
              <w:numPr>
                <w:ilvl w:val="0"/>
                <w:numId w:val="4"/>
              </w:numPr>
              <w:rPr>
                <w:rFonts w:cstheme="minorHAnsi"/>
                <w:sz w:val="18"/>
                <w:szCs w:val="18"/>
              </w:rPr>
            </w:pPr>
            <w:r w:rsidRPr="004C60F8">
              <w:rPr>
                <w:rFonts w:cstheme="minorHAnsi"/>
                <w:sz w:val="18"/>
                <w:szCs w:val="18"/>
              </w:rPr>
              <w:t>Key facts and information about the professional work.</w:t>
            </w:r>
          </w:p>
          <w:p w:rsidR="00B553A2" w:rsidRPr="004C60F8" w:rsidRDefault="00B553A2" w:rsidP="00B553A2">
            <w:pPr>
              <w:pStyle w:val="ListParagraph"/>
              <w:numPr>
                <w:ilvl w:val="0"/>
                <w:numId w:val="4"/>
              </w:numPr>
              <w:rPr>
                <w:rFonts w:cstheme="minorHAnsi"/>
                <w:sz w:val="18"/>
                <w:szCs w:val="18"/>
              </w:rPr>
            </w:pPr>
            <w:r w:rsidRPr="004C60F8">
              <w:rPr>
                <w:rFonts w:cstheme="minorHAnsi"/>
                <w:sz w:val="18"/>
                <w:szCs w:val="18"/>
              </w:rPr>
              <w:t>Choreographer, Dates, Choreographic intent</w:t>
            </w:r>
          </w:p>
          <w:p w:rsidR="00B553A2" w:rsidRPr="004C60F8" w:rsidRDefault="00B553A2" w:rsidP="00B553A2">
            <w:pPr>
              <w:pStyle w:val="ListParagraph"/>
              <w:numPr>
                <w:ilvl w:val="0"/>
                <w:numId w:val="4"/>
              </w:numPr>
              <w:rPr>
                <w:rFonts w:ascii="Gill Sans MT" w:hAnsi="Gill Sans MT" w:cs="Tahoma"/>
                <w:sz w:val="18"/>
                <w:szCs w:val="18"/>
              </w:rPr>
            </w:pPr>
            <w:r w:rsidRPr="004C60F8">
              <w:rPr>
                <w:rFonts w:cstheme="minorHAnsi"/>
                <w:sz w:val="18"/>
                <w:szCs w:val="18"/>
              </w:rPr>
              <w:t>Exploration of the constituent features including description and analysis</w:t>
            </w:r>
          </w:p>
          <w:p w:rsidR="004F5694" w:rsidRPr="004C60F8" w:rsidRDefault="00B553A2" w:rsidP="00B553A2">
            <w:pPr>
              <w:pStyle w:val="ListParagraph"/>
              <w:numPr>
                <w:ilvl w:val="0"/>
                <w:numId w:val="4"/>
              </w:numPr>
              <w:rPr>
                <w:rFonts w:cstheme="minorHAnsi"/>
                <w:sz w:val="18"/>
                <w:szCs w:val="18"/>
              </w:rPr>
            </w:pPr>
            <w:r w:rsidRPr="004C60F8">
              <w:rPr>
                <w:rFonts w:cstheme="minorHAnsi"/>
                <w:sz w:val="18"/>
                <w:szCs w:val="18"/>
              </w:rPr>
              <w:t>Set, Costume, Lighting, Accompaniment, Movement, Use of dancers</w:t>
            </w:r>
          </w:p>
        </w:tc>
        <w:tc>
          <w:tcPr>
            <w:tcW w:w="3213" w:type="dxa"/>
          </w:tcPr>
          <w:p w:rsidR="00605E01" w:rsidRDefault="00065044" w:rsidP="00483FFA">
            <w:pPr>
              <w:rPr>
                <w:rFonts w:eastAsia="Times New Roman" w:cstheme="minorHAnsi"/>
                <w:bCs/>
                <w:i/>
                <w:sz w:val="18"/>
                <w:szCs w:val="18"/>
                <w:lang w:eastAsia="en-GB"/>
              </w:rPr>
            </w:pPr>
            <w:r w:rsidRPr="00065044">
              <w:rPr>
                <w:rFonts w:eastAsia="Times New Roman" w:cstheme="minorHAnsi"/>
                <w:bCs/>
                <w:i/>
                <w:sz w:val="18"/>
                <w:szCs w:val="18"/>
                <w:lang w:eastAsia="en-GB"/>
              </w:rPr>
              <w:t>What’s the recipe for a successful chorography?</w:t>
            </w:r>
          </w:p>
          <w:p w:rsidR="00065044" w:rsidRPr="00065044" w:rsidRDefault="00065044" w:rsidP="00483FFA">
            <w:pPr>
              <w:rPr>
                <w:rFonts w:cstheme="minorHAnsi"/>
                <w:i/>
                <w:sz w:val="18"/>
                <w:szCs w:val="18"/>
              </w:rPr>
            </w:pPr>
          </w:p>
          <w:p w:rsidR="00483FFA" w:rsidRPr="004C60F8" w:rsidRDefault="00483FFA" w:rsidP="00483FFA">
            <w:pPr>
              <w:rPr>
                <w:rFonts w:cstheme="minorHAnsi"/>
                <w:sz w:val="18"/>
                <w:szCs w:val="17"/>
              </w:rPr>
            </w:pPr>
            <w:r w:rsidRPr="004C60F8">
              <w:rPr>
                <w:rFonts w:cstheme="minorHAnsi"/>
                <w:sz w:val="18"/>
                <w:szCs w:val="17"/>
              </w:rPr>
              <w:t>Practical;</w:t>
            </w:r>
          </w:p>
          <w:p w:rsidR="00B553A2" w:rsidRPr="00B553A2" w:rsidRDefault="00B553A2" w:rsidP="00B553A2">
            <w:pPr>
              <w:rPr>
                <w:rFonts w:cstheme="minorHAnsi"/>
                <w:sz w:val="18"/>
                <w:szCs w:val="17"/>
              </w:rPr>
            </w:pPr>
            <w:r w:rsidRPr="001813FC">
              <w:rPr>
                <w:rFonts w:cstheme="minorHAnsi"/>
                <w:sz w:val="18"/>
                <w:szCs w:val="17"/>
              </w:rPr>
              <w:t xml:space="preserve">Continue Component 1: Choreography </w:t>
            </w:r>
          </w:p>
          <w:p w:rsidR="00B553A2" w:rsidRPr="001813FC" w:rsidRDefault="00B553A2" w:rsidP="001813FC">
            <w:pPr>
              <w:pStyle w:val="ListParagraph"/>
              <w:numPr>
                <w:ilvl w:val="0"/>
                <w:numId w:val="21"/>
              </w:numPr>
              <w:rPr>
                <w:rFonts w:cstheme="minorHAnsi"/>
                <w:sz w:val="18"/>
                <w:szCs w:val="17"/>
              </w:rPr>
            </w:pPr>
            <w:r w:rsidRPr="001813FC">
              <w:rPr>
                <w:rFonts w:cstheme="minorHAnsi"/>
                <w:sz w:val="18"/>
                <w:szCs w:val="17"/>
              </w:rPr>
              <w:t>Development of choreography with use of:</w:t>
            </w:r>
          </w:p>
          <w:p w:rsidR="00B553A2" w:rsidRPr="001813FC" w:rsidRDefault="00B553A2" w:rsidP="001813FC">
            <w:pPr>
              <w:pStyle w:val="ListParagraph"/>
              <w:numPr>
                <w:ilvl w:val="0"/>
                <w:numId w:val="21"/>
              </w:numPr>
              <w:rPr>
                <w:rFonts w:cstheme="minorHAnsi"/>
                <w:sz w:val="18"/>
                <w:szCs w:val="17"/>
              </w:rPr>
            </w:pPr>
            <w:r w:rsidRPr="001813FC">
              <w:rPr>
                <w:rFonts w:cstheme="minorHAnsi"/>
                <w:sz w:val="18"/>
                <w:szCs w:val="17"/>
              </w:rPr>
              <w:t>Structure</w:t>
            </w:r>
          </w:p>
          <w:p w:rsidR="00B553A2" w:rsidRPr="001813FC" w:rsidRDefault="00B553A2" w:rsidP="001813FC">
            <w:pPr>
              <w:pStyle w:val="ListParagraph"/>
              <w:numPr>
                <w:ilvl w:val="0"/>
                <w:numId w:val="21"/>
              </w:numPr>
              <w:rPr>
                <w:rFonts w:cstheme="minorHAnsi"/>
                <w:sz w:val="18"/>
                <w:szCs w:val="17"/>
              </w:rPr>
            </w:pPr>
            <w:r w:rsidRPr="001813FC">
              <w:rPr>
                <w:rFonts w:cstheme="minorHAnsi"/>
                <w:sz w:val="18"/>
                <w:szCs w:val="17"/>
              </w:rPr>
              <w:t>Transitions</w:t>
            </w:r>
          </w:p>
          <w:p w:rsidR="00B553A2" w:rsidRPr="001813FC" w:rsidRDefault="00B553A2" w:rsidP="001813FC">
            <w:pPr>
              <w:pStyle w:val="ListParagraph"/>
              <w:numPr>
                <w:ilvl w:val="0"/>
                <w:numId w:val="21"/>
              </w:numPr>
              <w:rPr>
                <w:rFonts w:cstheme="minorHAnsi"/>
                <w:sz w:val="18"/>
                <w:szCs w:val="17"/>
              </w:rPr>
            </w:pPr>
            <w:r w:rsidRPr="001813FC">
              <w:rPr>
                <w:rFonts w:cstheme="minorHAnsi"/>
                <w:sz w:val="18"/>
                <w:szCs w:val="17"/>
              </w:rPr>
              <w:t>Climax and highlights</w:t>
            </w:r>
          </w:p>
          <w:p w:rsidR="00B553A2" w:rsidRPr="001813FC" w:rsidRDefault="00B553A2" w:rsidP="00B553A2">
            <w:pPr>
              <w:pStyle w:val="ListParagraph"/>
              <w:numPr>
                <w:ilvl w:val="0"/>
                <w:numId w:val="21"/>
              </w:numPr>
              <w:rPr>
                <w:rFonts w:cstheme="minorHAnsi"/>
                <w:sz w:val="18"/>
                <w:szCs w:val="17"/>
              </w:rPr>
            </w:pPr>
            <w:r w:rsidRPr="001813FC">
              <w:rPr>
                <w:rFonts w:cstheme="minorHAnsi"/>
                <w:sz w:val="18"/>
                <w:szCs w:val="17"/>
              </w:rPr>
              <w:t>Choreographic devices</w:t>
            </w:r>
          </w:p>
          <w:p w:rsidR="00B553A2" w:rsidRPr="001813FC" w:rsidRDefault="00B553A2" w:rsidP="001813FC">
            <w:pPr>
              <w:pStyle w:val="ListParagraph"/>
              <w:numPr>
                <w:ilvl w:val="0"/>
                <w:numId w:val="21"/>
              </w:numPr>
              <w:rPr>
                <w:rFonts w:cstheme="minorHAnsi"/>
                <w:sz w:val="18"/>
                <w:szCs w:val="17"/>
              </w:rPr>
            </w:pPr>
            <w:r w:rsidRPr="001813FC">
              <w:rPr>
                <w:rFonts w:cstheme="minorHAnsi"/>
                <w:sz w:val="18"/>
                <w:szCs w:val="17"/>
              </w:rPr>
              <w:t>Accuracy in answering the question through choreography and performance skills</w:t>
            </w:r>
          </w:p>
          <w:p w:rsidR="00483FFA" w:rsidRPr="004C60F8" w:rsidRDefault="00483FFA" w:rsidP="00483FFA">
            <w:pPr>
              <w:rPr>
                <w:rFonts w:cstheme="minorHAnsi"/>
                <w:sz w:val="18"/>
                <w:szCs w:val="17"/>
              </w:rPr>
            </w:pPr>
          </w:p>
          <w:p w:rsidR="00483FFA" w:rsidRPr="004C60F8" w:rsidRDefault="00483FFA" w:rsidP="006802A7">
            <w:pPr>
              <w:rPr>
                <w:rFonts w:cstheme="minorHAnsi"/>
                <w:sz w:val="18"/>
                <w:szCs w:val="17"/>
              </w:rPr>
            </w:pPr>
            <w:r w:rsidRPr="004C60F8">
              <w:rPr>
                <w:rFonts w:cstheme="minorHAnsi"/>
                <w:sz w:val="18"/>
                <w:szCs w:val="17"/>
              </w:rPr>
              <w:t>Theory;</w:t>
            </w:r>
          </w:p>
          <w:p w:rsidR="00483FFA" w:rsidRPr="004C60F8" w:rsidRDefault="001813FC" w:rsidP="00483FFA">
            <w:pPr>
              <w:pStyle w:val="ListParagraph"/>
              <w:numPr>
                <w:ilvl w:val="0"/>
                <w:numId w:val="4"/>
              </w:numPr>
              <w:rPr>
                <w:rFonts w:cstheme="minorHAnsi"/>
                <w:sz w:val="18"/>
                <w:szCs w:val="18"/>
              </w:rPr>
            </w:pPr>
            <w:r>
              <w:rPr>
                <w:rFonts w:cstheme="minorHAnsi"/>
                <w:sz w:val="18"/>
                <w:szCs w:val="18"/>
              </w:rPr>
              <w:t>Set work 6: Artificial Things</w:t>
            </w:r>
          </w:p>
          <w:p w:rsidR="006802A7" w:rsidRPr="004C60F8" w:rsidRDefault="00483FFA" w:rsidP="00483FFA">
            <w:pPr>
              <w:pStyle w:val="ListParagraph"/>
              <w:numPr>
                <w:ilvl w:val="0"/>
                <w:numId w:val="4"/>
              </w:numPr>
              <w:rPr>
                <w:rFonts w:cstheme="minorHAnsi"/>
                <w:sz w:val="18"/>
                <w:szCs w:val="18"/>
              </w:rPr>
            </w:pPr>
            <w:r w:rsidRPr="004C60F8">
              <w:rPr>
                <w:rFonts w:cstheme="minorHAnsi"/>
                <w:sz w:val="18"/>
                <w:szCs w:val="18"/>
              </w:rPr>
              <w:t>Key facts and informat</w:t>
            </w:r>
            <w:r w:rsidR="006802A7" w:rsidRPr="004C60F8">
              <w:rPr>
                <w:rFonts w:cstheme="minorHAnsi"/>
                <w:sz w:val="18"/>
                <w:szCs w:val="18"/>
              </w:rPr>
              <w:t>ion about the professional work.</w:t>
            </w:r>
          </w:p>
          <w:p w:rsidR="00483FFA" w:rsidRPr="004C60F8" w:rsidRDefault="00483FFA" w:rsidP="006802A7">
            <w:pPr>
              <w:pStyle w:val="ListParagraph"/>
              <w:numPr>
                <w:ilvl w:val="0"/>
                <w:numId w:val="4"/>
              </w:numPr>
              <w:rPr>
                <w:rFonts w:cstheme="minorHAnsi"/>
                <w:sz w:val="18"/>
                <w:szCs w:val="18"/>
              </w:rPr>
            </w:pPr>
            <w:r w:rsidRPr="004C60F8">
              <w:rPr>
                <w:rFonts w:cstheme="minorHAnsi"/>
                <w:sz w:val="18"/>
                <w:szCs w:val="18"/>
              </w:rPr>
              <w:t>Choreographer, Dates, Choreographic intent</w:t>
            </w:r>
          </w:p>
          <w:p w:rsidR="006802A7" w:rsidRPr="004C60F8" w:rsidRDefault="00483FFA" w:rsidP="006802A7">
            <w:pPr>
              <w:pStyle w:val="ListParagraph"/>
              <w:numPr>
                <w:ilvl w:val="0"/>
                <w:numId w:val="4"/>
              </w:numPr>
              <w:rPr>
                <w:rFonts w:ascii="Gill Sans MT" w:hAnsi="Gill Sans MT" w:cs="Tahoma"/>
                <w:sz w:val="18"/>
                <w:szCs w:val="18"/>
              </w:rPr>
            </w:pPr>
            <w:r w:rsidRPr="004C60F8">
              <w:rPr>
                <w:rFonts w:cstheme="minorHAnsi"/>
                <w:sz w:val="18"/>
                <w:szCs w:val="18"/>
              </w:rPr>
              <w:t>Exploration of the constituent features inc</w:t>
            </w:r>
            <w:r w:rsidR="006802A7" w:rsidRPr="004C60F8">
              <w:rPr>
                <w:rFonts w:cstheme="minorHAnsi"/>
                <w:sz w:val="18"/>
                <w:szCs w:val="18"/>
              </w:rPr>
              <w:t>luding description and analysis</w:t>
            </w:r>
          </w:p>
          <w:p w:rsidR="00483FFA" w:rsidRPr="004C60F8" w:rsidRDefault="00483FFA" w:rsidP="006802A7">
            <w:pPr>
              <w:pStyle w:val="ListParagraph"/>
              <w:numPr>
                <w:ilvl w:val="0"/>
                <w:numId w:val="4"/>
              </w:numPr>
              <w:rPr>
                <w:rFonts w:ascii="Gill Sans MT" w:hAnsi="Gill Sans MT" w:cs="Tahoma"/>
                <w:sz w:val="18"/>
                <w:szCs w:val="18"/>
              </w:rPr>
            </w:pPr>
            <w:r w:rsidRPr="004C60F8">
              <w:rPr>
                <w:rFonts w:cstheme="minorHAnsi"/>
                <w:sz w:val="18"/>
                <w:szCs w:val="18"/>
              </w:rPr>
              <w:t>Set, Costume, Lighting, Accompaniment</w:t>
            </w:r>
            <w:r w:rsidR="006802A7" w:rsidRPr="004C60F8">
              <w:rPr>
                <w:rFonts w:cstheme="minorHAnsi"/>
                <w:sz w:val="18"/>
                <w:szCs w:val="18"/>
              </w:rPr>
              <w:t xml:space="preserve">, Movement, </w:t>
            </w:r>
            <w:r w:rsidRPr="004C60F8">
              <w:rPr>
                <w:rFonts w:cstheme="minorHAnsi"/>
                <w:sz w:val="18"/>
                <w:szCs w:val="18"/>
              </w:rPr>
              <w:t>Use of dancers</w:t>
            </w:r>
          </w:p>
        </w:tc>
        <w:tc>
          <w:tcPr>
            <w:tcW w:w="3214" w:type="dxa"/>
          </w:tcPr>
          <w:p w:rsidR="00605E01" w:rsidRPr="00065044" w:rsidRDefault="00065044" w:rsidP="006802A7">
            <w:pPr>
              <w:rPr>
                <w:rFonts w:cstheme="minorHAnsi"/>
                <w:i/>
                <w:sz w:val="16"/>
                <w:szCs w:val="17"/>
              </w:rPr>
            </w:pPr>
            <w:r w:rsidRPr="00065044">
              <w:rPr>
                <w:rFonts w:cstheme="minorHAnsi"/>
                <w:i/>
                <w:color w:val="000000" w:themeColor="text1"/>
                <w:sz w:val="18"/>
              </w:rPr>
              <w:t>How do I know if I am performance ready?</w:t>
            </w:r>
          </w:p>
          <w:p w:rsidR="00065044" w:rsidRPr="004C60F8" w:rsidRDefault="00065044" w:rsidP="006802A7">
            <w:pPr>
              <w:rPr>
                <w:rFonts w:cstheme="minorHAnsi"/>
                <w:sz w:val="18"/>
                <w:szCs w:val="17"/>
              </w:rPr>
            </w:pPr>
          </w:p>
          <w:p w:rsidR="006802A7" w:rsidRPr="004C60F8" w:rsidRDefault="006802A7" w:rsidP="006802A7">
            <w:pPr>
              <w:rPr>
                <w:rFonts w:cstheme="minorHAnsi"/>
                <w:sz w:val="18"/>
                <w:szCs w:val="17"/>
              </w:rPr>
            </w:pPr>
            <w:r w:rsidRPr="004C60F8">
              <w:rPr>
                <w:rFonts w:cstheme="minorHAnsi"/>
                <w:sz w:val="18"/>
                <w:szCs w:val="17"/>
              </w:rPr>
              <w:t>Practical;</w:t>
            </w:r>
          </w:p>
          <w:p w:rsidR="00772E95" w:rsidRPr="00772E95" w:rsidRDefault="00772E95" w:rsidP="00772E95">
            <w:pPr>
              <w:rPr>
                <w:rFonts w:cstheme="minorHAnsi"/>
                <w:sz w:val="18"/>
                <w:szCs w:val="17"/>
              </w:rPr>
            </w:pPr>
            <w:r w:rsidRPr="00772E95">
              <w:rPr>
                <w:rFonts w:cstheme="minorHAnsi"/>
                <w:sz w:val="18"/>
                <w:szCs w:val="17"/>
              </w:rPr>
              <w:t xml:space="preserve">Continue Component 1: Choreography </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Refine and rehearse solo/group choreography based on chosen exam question</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Exploration and development of:</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Technical and expressive skills</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Role/theme</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Use of accompaniment</w:t>
            </w:r>
          </w:p>
          <w:p w:rsidR="00772E95" w:rsidRPr="00772E95" w:rsidRDefault="00772E95" w:rsidP="00772E95">
            <w:pPr>
              <w:pStyle w:val="ListParagraph"/>
              <w:numPr>
                <w:ilvl w:val="0"/>
                <w:numId w:val="22"/>
              </w:numPr>
              <w:rPr>
                <w:rFonts w:cstheme="minorHAnsi"/>
                <w:sz w:val="18"/>
                <w:szCs w:val="17"/>
              </w:rPr>
            </w:pPr>
            <w:r w:rsidRPr="00772E95">
              <w:rPr>
                <w:rFonts w:cstheme="minorHAnsi"/>
                <w:sz w:val="18"/>
                <w:szCs w:val="17"/>
              </w:rPr>
              <w:t>Safe practice</w:t>
            </w:r>
          </w:p>
          <w:p w:rsidR="00772E95" w:rsidRPr="00772E95" w:rsidRDefault="00772E95" w:rsidP="00772E95">
            <w:pPr>
              <w:pStyle w:val="ListParagraph"/>
              <w:numPr>
                <w:ilvl w:val="0"/>
                <w:numId w:val="22"/>
              </w:numPr>
              <w:rPr>
                <w:rFonts w:cstheme="minorHAnsi"/>
                <w:sz w:val="20"/>
                <w:szCs w:val="18"/>
              </w:rPr>
            </w:pPr>
            <w:r w:rsidRPr="00772E95">
              <w:rPr>
                <w:rFonts w:cstheme="minorHAnsi"/>
                <w:sz w:val="18"/>
                <w:szCs w:val="17"/>
              </w:rPr>
              <w:t>Refine performance of in answering the question through choreography and performance skills</w:t>
            </w:r>
            <w:r w:rsidRPr="00772E95">
              <w:rPr>
                <w:rFonts w:cstheme="minorHAnsi"/>
                <w:sz w:val="20"/>
                <w:szCs w:val="18"/>
              </w:rPr>
              <w:t xml:space="preserve"> </w:t>
            </w:r>
          </w:p>
          <w:p w:rsidR="006802A7" w:rsidRDefault="00772E95" w:rsidP="00772E95">
            <w:pPr>
              <w:pStyle w:val="ListParagraph"/>
              <w:numPr>
                <w:ilvl w:val="0"/>
                <w:numId w:val="22"/>
              </w:numPr>
              <w:rPr>
                <w:rFonts w:cstheme="minorHAnsi"/>
                <w:sz w:val="18"/>
                <w:szCs w:val="17"/>
              </w:rPr>
            </w:pPr>
            <w:r w:rsidRPr="00772E95">
              <w:rPr>
                <w:rFonts w:cstheme="minorHAnsi"/>
                <w:sz w:val="18"/>
                <w:szCs w:val="17"/>
              </w:rPr>
              <w:t>Rehearse ready for ex</w:t>
            </w:r>
            <w:r>
              <w:rPr>
                <w:rFonts w:cstheme="minorHAnsi"/>
                <w:sz w:val="18"/>
                <w:szCs w:val="17"/>
              </w:rPr>
              <w:t>amination at the end of the term</w:t>
            </w:r>
          </w:p>
          <w:p w:rsidR="00772E95" w:rsidRPr="00772E95" w:rsidRDefault="00772E95" w:rsidP="00772E95">
            <w:pPr>
              <w:rPr>
                <w:rFonts w:cstheme="minorHAnsi"/>
                <w:sz w:val="18"/>
                <w:szCs w:val="17"/>
              </w:rPr>
            </w:pPr>
          </w:p>
          <w:p w:rsidR="00772E95" w:rsidRPr="004C60F8" w:rsidRDefault="00772E95" w:rsidP="00772E95">
            <w:pPr>
              <w:pStyle w:val="NoSpacing"/>
              <w:rPr>
                <w:rFonts w:cstheme="minorHAnsi"/>
                <w:sz w:val="18"/>
                <w:szCs w:val="18"/>
              </w:rPr>
            </w:pPr>
            <w:r w:rsidRPr="004C60F8">
              <w:rPr>
                <w:rFonts w:cstheme="minorHAnsi"/>
                <w:sz w:val="18"/>
                <w:szCs w:val="18"/>
              </w:rPr>
              <w:t>Theory;</w:t>
            </w:r>
          </w:p>
          <w:p w:rsidR="00E40AD0" w:rsidRPr="004C60F8" w:rsidRDefault="00772E95" w:rsidP="00772E95">
            <w:pPr>
              <w:pStyle w:val="ListParagraph"/>
              <w:numPr>
                <w:ilvl w:val="0"/>
                <w:numId w:val="4"/>
              </w:numPr>
              <w:rPr>
                <w:rFonts w:ascii="Gill Sans MT" w:hAnsi="Gill Sans MT" w:cs="Tahoma"/>
                <w:sz w:val="18"/>
                <w:szCs w:val="18"/>
              </w:rPr>
            </w:pPr>
            <w:r>
              <w:rPr>
                <w:rFonts w:cstheme="minorHAnsi"/>
                <w:sz w:val="18"/>
                <w:szCs w:val="18"/>
              </w:rPr>
              <w:t>No theory lessons this term, due to focus on practical component.</w:t>
            </w:r>
          </w:p>
        </w:tc>
        <w:tc>
          <w:tcPr>
            <w:tcW w:w="3214" w:type="dxa"/>
          </w:tcPr>
          <w:p w:rsidR="00605E01" w:rsidRPr="00065044" w:rsidRDefault="00065044" w:rsidP="00D57692">
            <w:pPr>
              <w:rPr>
                <w:rFonts w:cstheme="minorHAnsi"/>
                <w:i/>
                <w:sz w:val="16"/>
                <w:szCs w:val="17"/>
              </w:rPr>
            </w:pPr>
            <w:r w:rsidRPr="00065044">
              <w:rPr>
                <w:rFonts w:cstheme="minorHAnsi"/>
                <w:i/>
                <w:color w:val="000000" w:themeColor="text1"/>
                <w:sz w:val="18"/>
              </w:rPr>
              <w:t>Are you ready for your GCSE written exam?</w:t>
            </w:r>
          </w:p>
          <w:p w:rsidR="00065044" w:rsidRPr="004C60F8" w:rsidRDefault="00065044" w:rsidP="00D57692">
            <w:pPr>
              <w:rPr>
                <w:rFonts w:cstheme="minorHAnsi"/>
                <w:sz w:val="18"/>
                <w:szCs w:val="17"/>
              </w:rPr>
            </w:pPr>
          </w:p>
          <w:p w:rsidR="00772E95" w:rsidRPr="004C60F8" w:rsidRDefault="00772E95" w:rsidP="00772E95">
            <w:pPr>
              <w:pStyle w:val="NoSpacing"/>
              <w:rPr>
                <w:rFonts w:cstheme="minorHAnsi"/>
                <w:sz w:val="18"/>
                <w:szCs w:val="18"/>
              </w:rPr>
            </w:pPr>
            <w:r>
              <w:rPr>
                <w:rFonts w:cstheme="minorHAnsi"/>
                <w:sz w:val="18"/>
                <w:szCs w:val="18"/>
              </w:rPr>
              <w:t>Practical</w:t>
            </w:r>
            <w:r w:rsidRPr="004C60F8">
              <w:rPr>
                <w:rFonts w:cstheme="minorHAnsi"/>
                <w:sz w:val="18"/>
                <w:szCs w:val="18"/>
              </w:rPr>
              <w:t>;</w:t>
            </w:r>
          </w:p>
          <w:p w:rsidR="00D57692" w:rsidRDefault="00772E95" w:rsidP="00772E95">
            <w:pPr>
              <w:rPr>
                <w:rFonts w:cstheme="minorHAnsi"/>
                <w:sz w:val="18"/>
                <w:szCs w:val="18"/>
              </w:rPr>
            </w:pPr>
            <w:r>
              <w:rPr>
                <w:rFonts w:cstheme="minorHAnsi"/>
                <w:sz w:val="18"/>
                <w:szCs w:val="18"/>
              </w:rPr>
              <w:t>No theory lessons this term, due to focus on theory component.</w:t>
            </w:r>
          </w:p>
          <w:p w:rsidR="00772E95" w:rsidRPr="004C60F8" w:rsidRDefault="00772E95" w:rsidP="00772E95">
            <w:pPr>
              <w:rPr>
                <w:rFonts w:cstheme="minorHAnsi"/>
                <w:sz w:val="18"/>
                <w:szCs w:val="17"/>
              </w:rPr>
            </w:pPr>
          </w:p>
          <w:p w:rsidR="00D57692" w:rsidRPr="004C60F8" w:rsidRDefault="00D57692" w:rsidP="00D57692">
            <w:pPr>
              <w:rPr>
                <w:rFonts w:cstheme="minorHAnsi"/>
                <w:sz w:val="18"/>
                <w:szCs w:val="17"/>
              </w:rPr>
            </w:pPr>
            <w:r w:rsidRPr="004C60F8">
              <w:rPr>
                <w:rFonts w:cstheme="minorHAnsi"/>
                <w:sz w:val="18"/>
                <w:szCs w:val="17"/>
              </w:rPr>
              <w:t>Theory;</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Review own work from Component 1 and apply to exam questions:</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Choreographic process</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Choreography</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Technical and performance skills</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Rehearsal techniques</w:t>
            </w:r>
          </w:p>
          <w:p w:rsidR="00772E95" w:rsidRPr="00FC204F" w:rsidRDefault="00772E95" w:rsidP="00FC204F">
            <w:pPr>
              <w:pStyle w:val="ListParagraph"/>
              <w:numPr>
                <w:ilvl w:val="0"/>
                <w:numId w:val="4"/>
              </w:numPr>
              <w:rPr>
                <w:rFonts w:cstheme="minorHAnsi"/>
                <w:sz w:val="18"/>
                <w:szCs w:val="17"/>
              </w:rPr>
            </w:pPr>
            <w:r w:rsidRPr="00772E95">
              <w:rPr>
                <w:rFonts w:cstheme="minorHAnsi"/>
                <w:sz w:val="18"/>
                <w:szCs w:val="17"/>
              </w:rPr>
              <w:t xml:space="preserve">Review and revise the six set works with a focus on </w:t>
            </w:r>
            <w:r w:rsidRPr="00772E95">
              <w:rPr>
                <w:rFonts w:cstheme="minorHAnsi"/>
                <w:sz w:val="18"/>
                <w:szCs w:val="18"/>
              </w:rPr>
              <w:t>choreographer, dates, choreographic intent</w:t>
            </w:r>
            <w:r w:rsidR="00FC204F">
              <w:rPr>
                <w:rFonts w:cstheme="minorHAnsi"/>
                <w:sz w:val="18"/>
                <w:szCs w:val="18"/>
              </w:rPr>
              <w:t>, m</w:t>
            </w:r>
            <w:r w:rsidRPr="00FC204F">
              <w:rPr>
                <w:rFonts w:cstheme="minorHAnsi"/>
                <w:sz w:val="18"/>
                <w:szCs w:val="18"/>
              </w:rPr>
              <w:t>ovement/motif and constituent features</w:t>
            </w:r>
            <w:r w:rsidR="00FC204F">
              <w:rPr>
                <w:rFonts w:cstheme="minorHAnsi"/>
                <w:sz w:val="18"/>
                <w:szCs w:val="18"/>
              </w:rPr>
              <w:t>;</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Artificial Things</w:t>
            </w:r>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 xml:space="preserve">A </w:t>
            </w:r>
            <w:proofErr w:type="spellStart"/>
            <w:r w:rsidRPr="00772E95">
              <w:rPr>
                <w:rFonts w:cstheme="minorHAnsi"/>
                <w:sz w:val="18"/>
                <w:szCs w:val="17"/>
              </w:rPr>
              <w:t>Linha</w:t>
            </w:r>
            <w:proofErr w:type="spellEnd"/>
            <w:r w:rsidRPr="00772E95">
              <w:rPr>
                <w:rFonts w:cstheme="minorHAnsi"/>
                <w:sz w:val="18"/>
                <w:szCs w:val="17"/>
              </w:rPr>
              <w:t xml:space="preserve"> </w:t>
            </w:r>
            <w:proofErr w:type="spellStart"/>
            <w:r w:rsidRPr="00772E95">
              <w:rPr>
                <w:rFonts w:cstheme="minorHAnsi"/>
                <w:sz w:val="18"/>
                <w:szCs w:val="17"/>
              </w:rPr>
              <w:t>Curva</w:t>
            </w:r>
            <w:proofErr w:type="spellEnd"/>
          </w:p>
          <w:p w:rsidR="00772E95" w:rsidRPr="00772E95" w:rsidRDefault="00772E95" w:rsidP="00772E95">
            <w:pPr>
              <w:pStyle w:val="ListParagraph"/>
              <w:numPr>
                <w:ilvl w:val="0"/>
                <w:numId w:val="4"/>
              </w:numPr>
              <w:rPr>
                <w:rFonts w:cstheme="minorHAnsi"/>
                <w:sz w:val="18"/>
                <w:szCs w:val="17"/>
              </w:rPr>
            </w:pPr>
            <w:r w:rsidRPr="00772E95">
              <w:rPr>
                <w:rFonts w:cstheme="minorHAnsi"/>
                <w:sz w:val="18"/>
                <w:szCs w:val="17"/>
              </w:rPr>
              <w:t>Emancipation of Expressionism</w:t>
            </w:r>
          </w:p>
          <w:p w:rsidR="00772E95" w:rsidRPr="00FC204F" w:rsidRDefault="00772E95" w:rsidP="00FC204F">
            <w:pPr>
              <w:pStyle w:val="ListParagraph"/>
              <w:numPr>
                <w:ilvl w:val="0"/>
                <w:numId w:val="4"/>
              </w:numPr>
              <w:rPr>
                <w:rFonts w:cstheme="minorHAnsi"/>
                <w:sz w:val="18"/>
                <w:szCs w:val="17"/>
              </w:rPr>
            </w:pPr>
            <w:r w:rsidRPr="00772E95">
              <w:rPr>
                <w:rFonts w:cstheme="minorHAnsi"/>
                <w:sz w:val="18"/>
                <w:szCs w:val="17"/>
              </w:rPr>
              <w:t>Infra</w:t>
            </w:r>
          </w:p>
          <w:p w:rsidR="00772E95" w:rsidRDefault="00772E95" w:rsidP="00772E95">
            <w:pPr>
              <w:pStyle w:val="ListParagraph"/>
              <w:numPr>
                <w:ilvl w:val="0"/>
                <w:numId w:val="4"/>
              </w:numPr>
              <w:rPr>
                <w:rFonts w:cstheme="minorHAnsi"/>
                <w:sz w:val="18"/>
                <w:szCs w:val="17"/>
              </w:rPr>
            </w:pPr>
            <w:r w:rsidRPr="00772E95">
              <w:rPr>
                <w:rFonts w:cstheme="minorHAnsi"/>
                <w:sz w:val="18"/>
                <w:szCs w:val="17"/>
              </w:rPr>
              <w:t>Shadows</w:t>
            </w:r>
          </w:p>
          <w:p w:rsidR="00FC204F" w:rsidRPr="00FC204F" w:rsidRDefault="00FC204F" w:rsidP="00FC204F">
            <w:pPr>
              <w:pStyle w:val="ListParagraph"/>
              <w:numPr>
                <w:ilvl w:val="0"/>
                <w:numId w:val="4"/>
              </w:numPr>
              <w:rPr>
                <w:rFonts w:cstheme="minorHAnsi"/>
                <w:sz w:val="18"/>
                <w:szCs w:val="17"/>
              </w:rPr>
            </w:pPr>
            <w:r>
              <w:rPr>
                <w:rFonts w:cstheme="minorHAnsi"/>
                <w:sz w:val="18"/>
                <w:szCs w:val="17"/>
              </w:rPr>
              <w:t>Within Her Eyes</w:t>
            </w:r>
          </w:p>
          <w:p w:rsidR="00E40AD0" w:rsidRPr="004C60F8" w:rsidRDefault="00772E95" w:rsidP="00772E95">
            <w:pPr>
              <w:pStyle w:val="ListParagraph"/>
              <w:numPr>
                <w:ilvl w:val="0"/>
                <w:numId w:val="4"/>
              </w:numPr>
              <w:rPr>
                <w:rFonts w:ascii="Gill Sans MT" w:hAnsi="Gill Sans MT" w:cs="Tahoma"/>
                <w:sz w:val="18"/>
                <w:szCs w:val="18"/>
              </w:rPr>
            </w:pPr>
            <w:r w:rsidRPr="00772E95">
              <w:rPr>
                <w:rFonts w:cstheme="minorHAnsi"/>
                <w:sz w:val="18"/>
                <w:szCs w:val="17"/>
              </w:rPr>
              <w:t>Practice exam questions</w:t>
            </w:r>
          </w:p>
        </w:tc>
        <w:tc>
          <w:tcPr>
            <w:tcW w:w="3214" w:type="dxa"/>
          </w:tcPr>
          <w:p w:rsidR="00E40AD0" w:rsidRPr="00FC204F" w:rsidRDefault="00FC204F" w:rsidP="00FB4EDC">
            <w:pPr>
              <w:jc w:val="center"/>
              <w:rPr>
                <w:rFonts w:ascii="Gill Sans MT" w:hAnsi="Gill Sans MT" w:cs="Tahoma"/>
                <w:sz w:val="18"/>
                <w:szCs w:val="18"/>
              </w:rPr>
            </w:pPr>
            <w:r>
              <w:rPr>
                <w:rFonts w:ascii="Gill Sans MT" w:hAnsi="Gill Sans MT" w:cs="Tahoma"/>
                <w:sz w:val="18"/>
                <w:szCs w:val="18"/>
              </w:rPr>
              <w:t>N/A</w:t>
            </w:r>
          </w:p>
        </w:tc>
      </w:tr>
      <w:tr w:rsidR="00112FAE" w:rsidRPr="006550A0" w:rsidTr="00E041F2">
        <w:trPr>
          <w:trHeight w:val="215"/>
        </w:trPr>
        <w:tc>
          <w:tcPr>
            <w:tcW w:w="3213" w:type="dxa"/>
          </w:tcPr>
          <w:p w:rsidR="00E041F2" w:rsidRPr="004C60F8" w:rsidRDefault="00112FAE">
            <w:pPr>
              <w:rPr>
                <w:b/>
                <w:color w:val="0070C0"/>
                <w:sz w:val="18"/>
                <w:szCs w:val="18"/>
              </w:rPr>
            </w:pPr>
            <w:r w:rsidRPr="004C60F8">
              <w:rPr>
                <w:b/>
                <w:color w:val="0070C0"/>
                <w:sz w:val="18"/>
                <w:szCs w:val="18"/>
              </w:rPr>
              <w:t xml:space="preserve">Adjustments following last assessments / evaluation.  </w:t>
            </w:r>
          </w:p>
        </w:tc>
        <w:tc>
          <w:tcPr>
            <w:tcW w:w="3213" w:type="dxa"/>
            <w:gridSpan w:val="2"/>
          </w:tcPr>
          <w:p w:rsidR="00FB4EDC" w:rsidRDefault="00FB4EDC">
            <w:pPr>
              <w:rPr>
                <w:sz w:val="18"/>
                <w:szCs w:val="18"/>
              </w:rPr>
            </w:pPr>
          </w:p>
          <w:p w:rsidR="00FB4EDC" w:rsidRDefault="00FB4EDC">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Default="000625B5">
            <w:pPr>
              <w:rPr>
                <w:sz w:val="18"/>
                <w:szCs w:val="18"/>
              </w:rPr>
            </w:pPr>
          </w:p>
          <w:p w:rsidR="000625B5" w:rsidRPr="004C60F8" w:rsidRDefault="000625B5">
            <w:pPr>
              <w:rPr>
                <w:sz w:val="18"/>
                <w:szCs w:val="18"/>
              </w:rPr>
            </w:pPr>
          </w:p>
        </w:tc>
        <w:tc>
          <w:tcPr>
            <w:tcW w:w="3213" w:type="dxa"/>
            <w:gridSpan w:val="2"/>
          </w:tcPr>
          <w:p w:rsidR="00112FAE" w:rsidRPr="004C60F8" w:rsidRDefault="00112FAE">
            <w:pPr>
              <w:rPr>
                <w:sz w:val="18"/>
                <w:szCs w:val="18"/>
              </w:rPr>
            </w:pPr>
          </w:p>
          <w:p w:rsidR="00966C51" w:rsidRPr="004C60F8" w:rsidRDefault="00966C51">
            <w:pPr>
              <w:rPr>
                <w:sz w:val="18"/>
                <w:szCs w:val="18"/>
              </w:rPr>
            </w:pPr>
          </w:p>
        </w:tc>
        <w:tc>
          <w:tcPr>
            <w:tcW w:w="3213" w:type="dxa"/>
          </w:tcPr>
          <w:p w:rsidR="00112FAE" w:rsidRPr="004C60F8" w:rsidRDefault="00112FAE">
            <w:pPr>
              <w:rPr>
                <w:sz w:val="18"/>
                <w:szCs w:val="18"/>
              </w:rPr>
            </w:pPr>
          </w:p>
        </w:tc>
        <w:tc>
          <w:tcPr>
            <w:tcW w:w="3214" w:type="dxa"/>
          </w:tcPr>
          <w:p w:rsidR="00112FAE" w:rsidRPr="004C60F8" w:rsidRDefault="00112FAE">
            <w:pPr>
              <w:rPr>
                <w:sz w:val="18"/>
                <w:szCs w:val="18"/>
              </w:rPr>
            </w:pPr>
          </w:p>
        </w:tc>
        <w:tc>
          <w:tcPr>
            <w:tcW w:w="3214" w:type="dxa"/>
          </w:tcPr>
          <w:p w:rsidR="00112FAE" w:rsidRPr="004C60F8" w:rsidRDefault="00112FAE">
            <w:pPr>
              <w:rPr>
                <w:sz w:val="18"/>
                <w:szCs w:val="18"/>
              </w:rPr>
            </w:pPr>
          </w:p>
        </w:tc>
        <w:tc>
          <w:tcPr>
            <w:tcW w:w="3214" w:type="dxa"/>
          </w:tcPr>
          <w:p w:rsidR="00112FAE" w:rsidRPr="004C60F8" w:rsidRDefault="00112FAE" w:rsidP="00FB4EDC">
            <w:pPr>
              <w:jc w:val="center"/>
              <w:rPr>
                <w:sz w:val="18"/>
                <w:szCs w:val="18"/>
              </w:rPr>
            </w:pPr>
          </w:p>
        </w:tc>
      </w:tr>
      <w:tr w:rsidR="00562DEA" w:rsidRPr="006550A0" w:rsidTr="006550A0">
        <w:trPr>
          <w:trHeight w:val="841"/>
        </w:trPr>
        <w:tc>
          <w:tcPr>
            <w:tcW w:w="3213" w:type="dxa"/>
          </w:tcPr>
          <w:p w:rsidR="00562DEA" w:rsidRPr="004C60F8" w:rsidRDefault="00004BA7">
            <w:pPr>
              <w:rPr>
                <w:b/>
                <w:color w:val="0070C0"/>
                <w:sz w:val="18"/>
                <w:szCs w:val="18"/>
              </w:rPr>
            </w:pPr>
            <w:r w:rsidRPr="004C60F8">
              <w:rPr>
                <w:b/>
                <w:color w:val="0070C0"/>
                <w:sz w:val="18"/>
                <w:szCs w:val="18"/>
              </w:rPr>
              <w:lastRenderedPageBreak/>
              <w:t>Key knowledge and skills students need to have gained by the end of the unit</w:t>
            </w:r>
          </w:p>
          <w:p w:rsidR="00562DEA" w:rsidRPr="004C60F8" w:rsidRDefault="00562DEA">
            <w:pPr>
              <w:rPr>
                <w:sz w:val="18"/>
                <w:szCs w:val="18"/>
              </w:rPr>
            </w:pPr>
          </w:p>
          <w:p w:rsidR="00562DEA" w:rsidRPr="004C60F8" w:rsidRDefault="00562DEA">
            <w:pPr>
              <w:rPr>
                <w:sz w:val="18"/>
                <w:szCs w:val="18"/>
              </w:rPr>
            </w:pPr>
          </w:p>
          <w:p w:rsidR="00112FAE" w:rsidRPr="004C60F8" w:rsidRDefault="00112FAE">
            <w:pPr>
              <w:rPr>
                <w:sz w:val="18"/>
                <w:szCs w:val="18"/>
              </w:rPr>
            </w:pPr>
          </w:p>
          <w:p w:rsidR="00562DEA" w:rsidRPr="004C60F8" w:rsidRDefault="00562DEA">
            <w:pPr>
              <w:rPr>
                <w:sz w:val="18"/>
                <w:szCs w:val="18"/>
              </w:rPr>
            </w:pPr>
          </w:p>
        </w:tc>
        <w:tc>
          <w:tcPr>
            <w:tcW w:w="3213" w:type="dxa"/>
            <w:gridSpan w:val="2"/>
          </w:tcPr>
          <w:p w:rsidR="00FC204F" w:rsidRPr="00FC204F" w:rsidRDefault="00FC204F" w:rsidP="00FC204F">
            <w:pPr>
              <w:pStyle w:val="ListParagraph"/>
              <w:numPr>
                <w:ilvl w:val="0"/>
                <w:numId w:val="8"/>
              </w:numPr>
              <w:tabs>
                <w:tab w:val="left" w:pos="5274"/>
              </w:tabs>
              <w:rPr>
                <w:rFonts w:cstheme="minorHAnsi"/>
                <w:color w:val="000000" w:themeColor="text1"/>
                <w:sz w:val="18"/>
                <w:szCs w:val="18"/>
              </w:rPr>
            </w:pPr>
            <w:r w:rsidRPr="00FC204F">
              <w:rPr>
                <w:rFonts w:cstheme="minorHAnsi"/>
                <w:color w:val="000000" w:themeColor="text1"/>
                <w:sz w:val="18"/>
                <w:szCs w:val="18"/>
              </w:rPr>
              <w:t>Understand how to demonstrate accuracy of technical, physical and expressive skills when working as a soloist in the set phrase</w:t>
            </w:r>
          </w:p>
          <w:p w:rsidR="00FC204F" w:rsidRPr="00FC204F" w:rsidRDefault="00FC204F" w:rsidP="00FC204F">
            <w:pPr>
              <w:pStyle w:val="ListParagraph"/>
              <w:numPr>
                <w:ilvl w:val="0"/>
                <w:numId w:val="8"/>
              </w:numPr>
              <w:tabs>
                <w:tab w:val="left" w:pos="5274"/>
              </w:tabs>
              <w:rPr>
                <w:rFonts w:cstheme="minorHAnsi"/>
                <w:color w:val="000000" w:themeColor="text1"/>
                <w:sz w:val="18"/>
                <w:szCs w:val="18"/>
              </w:rPr>
            </w:pPr>
            <w:r w:rsidRPr="00FC204F">
              <w:rPr>
                <w:rFonts w:cstheme="minorHAnsi"/>
                <w:color w:val="000000" w:themeColor="text1"/>
                <w:sz w:val="18"/>
                <w:szCs w:val="18"/>
              </w:rPr>
              <w:t>Understand the assessment criteria for the AQA GCSE set phrase performance task</w:t>
            </w:r>
          </w:p>
          <w:p w:rsidR="00FC204F" w:rsidRPr="00FC204F" w:rsidRDefault="00FC204F" w:rsidP="00FC204F">
            <w:pPr>
              <w:pStyle w:val="ListParagraph"/>
              <w:numPr>
                <w:ilvl w:val="0"/>
                <w:numId w:val="8"/>
              </w:numPr>
              <w:tabs>
                <w:tab w:val="left" w:pos="5274"/>
              </w:tabs>
              <w:rPr>
                <w:rFonts w:cstheme="minorHAnsi"/>
                <w:color w:val="000000" w:themeColor="text1"/>
                <w:sz w:val="18"/>
                <w:szCs w:val="18"/>
              </w:rPr>
            </w:pPr>
            <w:r w:rsidRPr="00FC204F">
              <w:rPr>
                <w:rFonts w:cstheme="minorHAnsi"/>
                <w:color w:val="000000" w:themeColor="text1"/>
                <w:sz w:val="18"/>
                <w:szCs w:val="18"/>
              </w:rPr>
              <w:t>Understand what make effective rehearsal</w:t>
            </w:r>
          </w:p>
          <w:p w:rsidR="00FC204F" w:rsidRPr="00FC204F" w:rsidRDefault="00FC204F" w:rsidP="00FC204F">
            <w:pPr>
              <w:pStyle w:val="ListParagraph"/>
              <w:numPr>
                <w:ilvl w:val="0"/>
                <w:numId w:val="8"/>
              </w:numPr>
              <w:tabs>
                <w:tab w:val="left" w:pos="5274"/>
              </w:tabs>
              <w:rPr>
                <w:rFonts w:cstheme="minorHAnsi"/>
                <w:color w:val="000000" w:themeColor="text1"/>
                <w:sz w:val="18"/>
                <w:szCs w:val="18"/>
              </w:rPr>
            </w:pPr>
            <w:r w:rsidRPr="00FC204F">
              <w:rPr>
                <w:rFonts w:cstheme="minorHAnsi"/>
                <w:color w:val="000000" w:themeColor="text1"/>
                <w:sz w:val="18"/>
                <w:szCs w:val="18"/>
              </w:rPr>
              <w:t>Understand how to implement feedback form peers, teachers and self-assessment</w:t>
            </w:r>
          </w:p>
          <w:p w:rsidR="00FC204F" w:rsidRPr="00FC204F" w:rsidRDefault="00FC204F" w:rsidP="00FC204F">
            <w:pPr>
              <w:pStyle w:val="ListParagraph"/>
              <w:numPr>
                <w:ilvl w:val="0"/>
                <w:numId w:val="10"/>
              </w:numPr>
              <w:tabs>
                <w:tab w:val="left" w:pos="5274"/>
              </w:tabs>
              <w:rPr>
                <w:rFonts w:cstheme="minorHAnsi"/>
                <w:color w:val="000000" w:themeColor="text1"/>
                <w:sz w:val="18"/>
                <w:szCs w:val="18"/>
              </w:rPr>
            </w:pPr>
            <w:r w:rsidRPr="00FC204F">
              <w:rPr>
                <w:rFonts w:cstheme="minorHAnsi"/>
                <w:color w:val="000000" w:themeColor="text1"/>
                <w:sz w:val="18"/>
                <w:szCs w:val="18"/>
              </w:rPr>
              <w:t>Identify the key features and skills used in each of the set phrases</w:t>
            </w:r>
          </w:p>
          <w:p w:rsidR="00FC204F" w:rsidRPr="00FC204F" w:rsidRDefault="00FC204F" w:rsidP="00FC204F">
            <w:pPr>
              <w:pStyle w:val="ListParagraph"/>
              <w:numPr>
                <w:ilvl w:val="0"/>
                <w:numId w:val="10"/>
              </w:numPr>
              <w:tabs>
                <w:tab w:val="left" w:pos="5274"/>
              </w:tabs>
              <w:rPr>
                <w:rFonts w:cstheme="minorHAnsi"/>
                <w:color w:val="000000" w:themeColor="text1"/>
                <w:sz w:val="18"/>
                <w:szCs w:val="18"/>
              </w:rPr>
            </w:pPr>
            <w:r w:rsidRPr="00FC204F">
              <w:rPr>
                <w:rFonts w:cstheme="minorHAnsi"/>
                <w:color w:val="000000" w:themeColor="text1"/>
                <w:sz w:val="18"/>
                <w:szCs w:val="18"/>
              </w:rPr>
              <w:t>Identify the similarities and differences between ‘Breath’ and ‘Shift’</w:t>
            </w:r>
          </w:p>
          <w:p w:rsidR="00BC7461" w:rsidRPr="00FC204F" w:rsidRDefault="00FC204F" w:rsidP="00FC204F">
            <w:pPr>
              <w:pStyle w:val="ListParagraph"/>
              <w:numPr>
                <w:ilvl w:val="0"/>
                <w:numId w:val="9"/>
              </w:numPr>
              <w:rPr>
                <w:rFonts w:cstheme="minorHAnsi"/>
                <w:sz w:val="18"/>
                <w:szCs w:val="18"/>
              </w:rPr>
            </w:pPr>
            <w:r w:rsidRPr="00FC204F">
              <w:rPr>
                <w:rFonts w:cstheme="minorHAnsi"/>
                <w:color w:val="000000" w:themeColor="text1"/>
                <w:sz w:val="18"/>
                <w:szCs w:val="18"/>
              </w:rPr>
              <w:t>Be able to perform as a soloist for under AQA NEA exam conditions.</w:t>
            </w:r>
          </w:p>
        </w:tc>
        <w:tc>
          <w:tcPr>
            <w:tcW w:w="3213" w:type="dxa"/>
            <w:gridSpan w:val="2"/>
          </w:tcPr>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Understand what a stimulus is and demonstrate how a stimulus can be used to create themes and motifs using appropriate ASDR</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Effectively use a range of choreographic devices and appropriate structuring devices</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Use an appropriate aural setting</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 xml:space="preserve">Perform a piece of choreography in groups which are based on the AQA GCSE Dance stimuli </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 xml:space="preserve">Effectively use feedback to improve the performance of others and own work </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Use appropriate subject specific language throughout lessons and feedback</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 xml:space="preserve">Identify the key facts </w:t>
            </w:r>
            <w:r>
              <w:rPr>
                <w:rFonts w:cstheme="minorHAnsi"/>
                <w:color w:val="000000" w:themeColor="text1"/>
                <w:sz w:val="18"/>
                <w:szCs w:val="18"/>
              </w:rPr>
              <w:t>of the professional work Infra</w:t>
            </w:r>
          </w:p>
          <w:p w:rsidR="009346C6" w:rsidRPr="009346C6" w:rsidRDefault="009346C6" w:rsidP="009346C6">
            <w:pPr>
              <w:pStyle w:val="ListParagraph"/>
              <w:numPr>
                <w:ilvl w:val="0"/>
                <w:numId w:val="9"/>
              </w:numPr>
              <w:tabs>
                <w:tab w:val="left" w:pos="5274"/>
              </w:tabs>
              <w:rPr>
                <w:rFonts w:cstheme="minorHAnsi"/>
                <w:color w:val="000000" w:themeColor="text1"/>
                <w:sz w:val="18"/>
                <w:szCs w:val="18"/>
              </w:rPr>
            </w:pPr>
            <w:r w:rsidRPr="009346C6">
              <w:rPr>
                <w:rFonts w:cstheme="minorHAnsi"/>
                <w:color w:val="000000" w:themeColor="text1"/>
                <w:sz w:val="18"/>
                <w:szCs w:val="18"/>
              </w:rPr>
              <w:t>Identify how the ch</w:t>
            </w:r>
            <w:r>
              <w:rPr>
                <w:rFonts w:cstheme="minorHAnsi"/>
                <w:color w:val="000000" w:themeColor="text1"/>
                <w:sz w:val="18"/>
                <w:szCs w:val="18"/>
              </w:rPr>
              <w:t>oreographic intention of Infra</w:t>
            </w:r>
            <w:r w:rsidRPr="009346C6">
              <w:rPr>
                <w:rFonts w:cstheme="minorHAnsi"/>
                <w:color w:val="000000" w:themeColor="text1"/>
                <w:sz w:val="18"/>
                <w:szCs w:val="18"/>
              </w:rPr>
              <w:t xml:space="preserve"> is shown in both the choreography and constituent features</w:t>
            </w:r>
          </w:p>
          <w:p w:rsidR="00562DEA" w:rsidRPr="004C60F8" w:rsidRDefault="009346C6" w:rsidP="009346C6">
            <w:pPr>
              <w:pStyle w:val="ListParagraph"/>
              <w:numPr>
                <w:ilvl w:val="0"/>
                <w:numId w:val="9"/>
              </w:numPr>
              <w:rPr>
                <w:rFonts w:cstheme="minorHAnsi"/>
                <w:sz w:val="18"/>
                <w:szCs w:val="18"/>
              </w:rPr>
            </w:pPr>
            <w:r w:rsidRPr="009346C6">
              <w:rPr>
                <w:rFonts w:cstheme="minorHAnsi"/>
                <w:color w:val="000000" w:themeColor="text1"/>
                <w:sz w:val="18"/>
                <w:szCs w:val="18"/>
              </w:rPr>
              <w:t>Be able to describe and analyse</w:t>
            </w:r>
            <w:r>
              <w:rPr>
                <w:rFonts w:cstheme="minorHAnsi"/>
                <w:color w:val="000000" w:themeColor="text1"/>
                <w:sz w:val="18"/>
                <w:szCs w:val="18"/>
              </w:rPr>
              <w:t xml:space="preserve"> the set, lighting, costume, accompaniment and movement used in Infra</w:t>
            </w:r>
          </w:p>
        </w:tc>
        <w:tc>
          <w:tcPr>
            <w:tcW w:w="3213" w:type="dxa"/>
          </w:tcPr>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Understand what a stimulus is and demonstrate how a stimulus can be used to create themes and motifs using appropriate ASDR</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Effectively use a range of choreographic devices and appropriate structuring devices</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Use an appropriate aural setting</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 xml:space="preserve">Perform a piece of choreography in groups which are based on the AQA GCSE Dance stimuli </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 xml:space="preserve">Effectively use feedback to improve the performance of others and own work </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Use appropriate subject specific language throughout lessons and feedback</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Identify the key facts of the professional work Artificial Things</w:t>
            </w:r>
          </w:p>
          <w:p w:rsidR="00727545" w:rsidRPr="00727545" w:rsidRDefault="00727545" w:rsidP="00727545">
            <w:pPr>
              <w:pStyle w:val="ListParagraph"/>
              <w:numPr>
                <w:ilvl w:val="0"/>
                <w:numId w:val="9"/>
              </w:numPr>
              <w:tabs>
                <w:tab w:val="left" w:pos="5274"/>
              </w:tabs>
              <w:rPr>
                <w:rFonts w:cstheme="minorHAnsi"/>
                <w:color w:val="000000" w:themeColor="text1"/>
                <w:sz w:val="18"/>
                <w:szCs w:val="18"/>
              </w:rPr>
            </w:pPr>
            <w:r w:rsidRPr="00727545">
              <w:rPr>
                <w:rFonts w:cstheme="minorHAnsi"/>
                <w:color w:val="000000" w:themeColor="text1"/>
                <w:sz w:val="18"/>
                <w:szCs w:val="18"/>
              </w:rPr>
              <w:t>Identify how the choreographic intention of Artificial Things is shown in both the choreography and constituent features</w:t>
            </w:r>
          </w:p>
          <w:p w:rsidR="00562DEA" w:rsidRPr="00727545" w:rsidRDefault="00727545" w:rsidP="00727545">
            <w:pPr>
              <w:pStyle w:val="ListParagraph"/>
              <w:numPr>
                <w:ilvl w:val="0"/>
                <w:numId w:val="9"/>
              </w:numPr>
              <w:rPr>
                <w:rFonts w:cstheme="minorHAnsi"/>
                <w:sz w:val="18"/>
                <w:szCs w:val="18"/>
              </w:rPr>
            </w:pPr>
            <w:r w:rsidRPr="00727545">
              <w:rPr>
                <w:rFonts w:cstheme="minorHAnsi"/>
                <w:color w:val="000000" w:themeColor="text1"/>
                <w:sz w:val="18"/>
                <w:szCs w:val="18"/>
              </w:rPr>
              <w:t>Be able to describe and analyse</w:t>
            </w:r>
            <w:r>
              <w:rPr>
                <w:rFonts w:cstheme="minorHAnsi"/>
                <w:color w:val="000000" w:themeColor="text1"/>
                <w:sz w:val="18"/>
                <w:szCs w:val="18"/>
              </w:rPr>
              <w:t xml:space="preserve"> the set, lighting, costume, accompaniment and movement </w:t>
            </w:r>
            <w:r w:rsidRPr="00727545">
              <w:rPr>
                <w:rFonts w:cstheme="minorHAnsi"/>
                <w:color w:val="000000" w:themeColor="text1"/>
                <w:sz w:val="18"/>
                <w:szCs w:val="18"/>
              </w:rPr>
              <w:t>used in Artificial Things</w:t>
            </w:r>
          </w:p>
        </w:tc>
        <w:tc>
          <w:tcPr>
            <w:tcW w:w="3214" w:type="dxa"/>
          </w:tcPr>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Demonstrate an understanding of what makes an effective rehearsal</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Apply the rehearsal process to your solo choreography</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Effectively use a range of choreographic devices and appropriate structuring devices</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Use an appropriate aural setting</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 xml:space="preserve">Effectively use feedback to improve the performance of others and own work </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Use appropriate subject specific language throughout lessons and feedback</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Use analytical skills to justify decision about how the elements in the students’ choreographies related to the choreographic intent</w:t>
            </w:r>
          </w:p>
          <w:p w:rsidR="00562DEA" w:rsidRPr="00127523" w:rsidRDefault="00127523" w:rsidP="00127523">
            <w:pPr>
              <w:pStyle w:val="ListParagraph"/>
              <w:numPr>
                <w:ilvl w:val="0"/>
                <w:numId w:val="9"/>
              </w:numPr>
              <w:rPr>
                <w:rFonts w:cstheme="minorHAnsi"/>
                <w:sz w:val="18"/>
                <w:szCs w:val="18"/>
              </w:rPr>
            </w:pPr>
            <w:r w:rsidRPr="00127523">
              <w:rPr>
                <w:rFonts w:cstheme="minorHAnsi"/>
                <w:color w:val="000000" w:themeColor="text1"/>
                <w:sz w:val="18"/>
                <w:szCs w:val="18"/>
              </w:rPr>
              <w:t>Use self-evaluation skills to improve own work and answer questions from section B of the GCSE Dance written paper</w:t>
            </w:r>
          </w:p>
        </w:tc>
        <w:tc>
          <w:tcPr>
            <w:tcW w:w="3214" w:type="dxa"/>
          </w:tcPr>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Know dance terminology and be able to apply it in different context</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Be able to state how you would use a stimulus to create a choreography</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Evaluate the performance skills used in the set phrases and duo/trio tasks</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Use analytical skills to justify decision about how the elements in the students’ choreographies related to the choreographic intent</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 xml:space="preserve">Use self-evaluation skills to improve own work and answer questions from section B of the GCSE Dance written paper </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Identify the key facts of all the professional work</w:t>
            </w:r>
          </w:p>
          <w:p w:rsidR="00127523" w:rsidRPr="00127523" w:rsidRDefault="00127523" w:rsidP="00127523">
            <w:pPr>
              <w:pStyle w:val="ListParagraph"/>
              <w:numPr>
                <w:ilvl w:val="0"/>
                <w:numId w:val="9"/>
              </w:numPr>
              <w:tabs>
                <w:tab w:val="left" w:pos="5274"/>
              </w:tabs>
              <w:rPr>
                <w:rFonts w:cstheme="minorHAnsi"/>
                <w:color w:val="000000" w:themeColor="text1"/>
                <w:sz w:val="18"/>
                <w:szCs w:val="18"/>
              </w:rPr>
            </w:pPr>
            <w:r w:rsidRPr="00127523">
              <w:rPr>
                <w:rFonts w:cstheme="minorHAnsi"/>
                <w:color w:val="000000" w:themeColor="text1"/>
                <w:sz w:val="18"/>
                <w:szCs w:val="18"/>
              </w:rPr>
              <w:t>Identify how the choreographic intention of all the professional works is shown in both the choreography and constituent features</w:t>
            </w:r>
          </w:p>
          <w:p w:rsidR="00562DEA" w:rsidRPr="004C60F8" w:rsidRDefault="00127523" w:rsidP="00127523">
            <w:pPr>
              <w:pStyle w:val="ListParagraph"/>
              <w:numPr>
                <w:ilvl w:val="0"/>
                <w:numId w:val="9"/>
              </w:numPr>
              <w:rPr>
                <w:sz w:val="18"/>
                <w:szCs w:val="18"/>
              </w:rPr>
            </w:pPr>
            <w:r w:rsidRPr="00127523">
              <w:rPr>
                <w:rFonts w:cstheme="minorHAnsi"/>
                <w:color w:val="000000" w:themeColor="text1"/>
                <w:sz w:val="18"/>
                <w:szCs w:val="18"/>
              </w:rPr>
              <w:t>Be able to describe and analyse the set, light</w:t>
            </w:r>
            <w:r>
              <w:rPr>
                <w:rFonts w:cstheme="minorHAnsi"/>
                <w:color w:val="000000" w:themeColor="text1"/>
                <w:sz w:val="18"/>
                <w:szCs w:val="18"/>
              </w:rPr>
              <w:t xml:space="preserve">ing, costume, accompaniment and movement </w:t>
            </w:r>
            <w:r w:rsidRPr="00127523">
              <w:rPr>
                <w:rFonts w:cstheme="minorHAnsi"/>
                <w:color w:val="000000" w:themeColor="text1"/>
                <w:sz w:val="18"/>
                <w:szCs w:val="18"/>
              </w:rPr>
              <w:t>used in all the professional works</w:t>
            </w:r>
          </w:p>
        </w:tc>
        <w:tc>
          <w:tcPr>
            <w:tcW w:w="3214" w:type="dxa"/>
          </w:tcPr>
          <w:p w:rsidR="00562DEA" w:rsidRPr="00127523" w:rsidRDefault="00127523" w:rsidP="00FB4EDC">
            <w:pPr>
              <w:jc w:val="center"/>
              <w:rPr>
                <w:sz w:val="18"/>
                <w:szCs w:val="18"/>
              </w:rPr>
            </w:pPr>
            <w:r>
              <w:rPr>
                <w:sz w:val="18"/>
                <w:szCs w:val="18"/>
              </w:rPr>
              <w:t>N/A</w:t>
            </w:r>
          </w:p>
        </w:tc>
      </w:tr>
      <w:tr w:rsidR="00562DEA" w:rsidRPr="006550A0" w:rsidTr="00F658EA">
        <w:trPr>
          <w:trHeight w:val="70"/>
        </w:trPr>
        <w:tc>
          <w:tcPr>
            <w:tcW w:w="3213" w:type="dxa"/>
          </w:tcPr>
          <w:p w:rsidR="00004BA7" w:rsidRPr="004C60F8" w:rsidRDefault="00112FAE">
            <w:pPr>
              <w:rPr>
                <w:b/>
                <w:color w:val="0070C0"/>
                <w:sz w:val="18"/>
                <w:szCs w:val="18"/>
              </w:rPr>
            </w:pPr>
            <w:r w:rsidRPr="004C60F8">
              <w:rPr>
                <w:b/>
                <w:color w:val="0070C0"/>
                <w:sz w:val="18"/>
                <w:szCs w:val="18"/>
              </w:rPr>
              <w:t>How is understanding assessed at the end of the unit?</w:t>
            </w: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tc>
        <w:tc>
          <w:tcPr>
            <w:tcW w:w="3213" w:type="dxa"/>
            <w:gridSpan w:val="2"/>
          </w:tcPr>
          <w:p w:rsidR="0063254F" w:rsidRPr="004C60F8" w:rsidRDefault="0063254F" w:rsidP="0063254F">
            <w:pPr>
              <w:rPr>
                <w:sz w:val="18"/>
              </w:rPr>
            </w:pPr>
            <w:r w:rsidRPr="004C60F8">
              <w:rPr>
                <w:sz w:val="18"/>
              </w:rPr>
              <w:t>Throughout the unit student’s complete homework. This is set once a week and are a series of exam questions based on the content learnt in theory lessons aimed to identify students’ understanding and any possible misunderstandings.</w:t>
            </w:r>
          </w:p>
          <w:p w:rsidR="0063254F" w:rsidRPr="004C60F8" w:rsidRDefault="0063254F" w:rsidP="0063254F">
            <w:pPr>
              <w:rPr>
                <w:sz w:val="18"/>
              </w:rPr>
            </w:pPr>
          </w:p>
          <w:p w:rsidR="0063254F" w:rsidRPr="004C60F8" w:rsidRDefault="0063254F" w:rsidP="0063254F">
            <w:pPr>
              <w:rPr>
                <w:sz w:val="18"/>
              </w:rPr>
            </w:pPr>
            <w:r w:rsidRPr="004C60F8">
              <w:rPr>
                <w:sz w:val="18"/>
              </w:rPr>
              <w:t>A summative pract</w:t>
            </w:r>
            <w:r w:rsidR="009346C6">
              <w:rPr>
                <w:sz w:val="18"/>
              </w:rPr>
              <w:t>ical assessment (100</w:t>
            </w:r>
            <w:r w:rsidRPr="004C60F8">
              <w:rPr>
                <w:sz w:val="18"/>
              </w:rPr>
              <w:t>%) takes place at the end of term. Students must perform their choreography in a group. Students are assessed on the following;</w:t>
            </w:r>
          </w:p>
          <w:p w:rsidR="004B30EC" w:rsidRPr="004C60F8" w:rsidRDefault="004B30EC" w:rsidP="003756CF">
            <w:pPr>
              <w:pStyle w:val="ListParagraph"/>
              <w:numPr>
                <w:ilvl w:val="0"/>
                <w:numId w:val="14"/>
              </w:numPr>
              <w:rPr>
                <w:rFonts w:cstheme="minorHAnsi"/>
                <w:sz w:val="18"/>
                <w:szCs w:val="18"/>
              </w:rPr>
            </w:pPr>
            <w:r w:rsidRPr="004C60F8">
              <w:rPr>
                <w:rFonts w:cstheme="minorHAnsi"/>
                <w:sz w:val="18"/>
                <w:szCs w:val="18"/>
              </w:rPr>
              <w:t>Demonstration of physical skills and attributes</w:t>
            </w:r>
            <w:r w:rsidR="003756CF" w:rsidRPr="004C60F8">
              <w:rPr>
                <w:rFonts w:cstheme="minorHAnsi"/>
                <w:sz w:val="18"/>
                <w:szCs w:val="18"/>
              </w:rPr>
              <w:t xml:space="preserve"> safely</w:t>
            </w:r>
          </w:p>
          <w:p w:rsidR="004B30EC" w:rsidRPr="004C60F8" w:rsidRDefault="004B30EC" w:rsidP="003756CF">
            <w:pPr>
              <w:pStyle w:val="ListParagraph"/>
              <w:numPr>
                <w:ilvl w:val="0"/>
                <w:numId w:val="14"/>
              </w:numPr>
              <w:rPr>
                <w:rFonts w:cstheme="minorHAnsi"/>
                <w:sz w:val="18"/>
                <w:szCs w:val="18"/>
              </w:rPr>
            </w:pPr>
            <w:r w:rsidRPr="004C60F8">
              <w:rPr>
                <w:rFonts w:cstheme="minorHAnsi"/>
                <w:sz w:val="18"/>
                <w:szCs w:val="18"/>
              </w:rPr>
              <w:t xml:space="preserve">Demonstration of technical </w:t>
            </w:r>
            <w:r w:rsidR="003756CF" w:rsidRPr="004C60F8">
              <w:rPr>
                <w:rFonts w:cstheme="minorHAnsi"/>
                <w:sz w:val="18"/>
                <w:szCs w:val="18"/>
              </w:rPr>
              <w:t>skills accurately and safely</w:t>
            </w:r>
          </w:p>
          <w:p w:rsidR="009346C6" w:rsidRPr="009346C6" w:rsidRDefault="003756CF" w:rsidP="009346C6">
            <w:pPr>
              <w:pStyle w:val="ListParagraph"/>
              <w:numPr>
                <w:ilvl w:val="0"/>
                <w:numId w:val="14"/>
              </w:numPr>
              <w:rPr>
                <w:rFonts w:cstheme="minorHAnsi"/>
                <w:sz w:val="18"/>
                <w:szCs w:val="18"/>
              </w:rPr>
            </w:pPr>
            <w:r w:rsidRPr="004C60F8">
              <w:rPr>
                <w:rFonts w:cstheme="minorHAnsi"/>
                <w:sz w:val="18"/>
                <w:szCs w:val="18"/>
              </w:rPr>
              <w:t>Demonstration of expressive skills</w:t>
            </w:r>
          </w:p>
          <w:p w:rsidR="00562DEA" w:rsidRPr="009346C6" w:rsidRDefault="00562DEA" w:rsidP="009346C6">
            <w:pPr>
              <w:rPr>
                <w:sz w:val="18"/>
              </w:rPr>
            </w:pPr>
          </w:p>
        </w:tc>
        <w:tc>
          <w:tcPr>
            <w:tcW w:w="3213" w:type="dxa"/>
            <w:gridSpan w:val="2"/>
          </w:tcPr>
          <w:p w:rsidR="003756CF" w:rsidRPr="004C60F8" w:rsidRDefault="003756CF" w:rsidP="003756CF">
            <w:pPr>
              <w:rPr>
                <w:sz w:val="18"/>
              </w:rPr>
            </w:pPr>
            <w:r w:rsidRPr="004C60F8">
              <w:rPr>
                <w:sz w:val="18"/>
              </w:rPr>
              <w:t>Throughout the unit student’s complete homework. This is set once a week and are a series of exam questions based on the content learnt in theory lessons aimed to identify students’ understanding and any possible misunderstandings.</w:t>
            </w:r>
          </w:p>
          <w:p w:rsidR="003756CF" w:rsidRPr="004C60F8" w:rsidRDefault="003756CF" w:rsidP="003756CF">
            <w:pPr>
              <w:rPr>
                <w:sz w:val="18"/>
              </w:rPr>
            </w:pPr>
          </w:p>
          <w:p w:rsidR="003756CF" w:rsidRPr="004C60F8" w:rsidRDefault="003756CF" w:rsidP="003756CF">
            <w:pPr>
              <w:rPr>
                <w:sz w:val="18"/>
              </w:rPr>
            </w:pPr>
            <w:r w:rsidRPr="004C60F8">
              <w:rPr>
                <w:sz w:val="18"/>
              </w:rPr>
              <w:t>A summative practical assessment (60%) takes place at the end of term. Students must perform their choreography in a group. Students are assessed on the following;</w:t>
            </w:r>
          </w:p>
          <w:p w:rsidR="00E56D9E" w:rsidRPr="004C60F8" w:rsidRDefault="00E56D9E" w:rsidP="00E56D9E">
            <w:pPr>
              <w:pStyle w:val="ListParagraph"/>
              <w:numPr>
                <w:ilvl w:val="0"/>
                <w:numId w:val="15"/>
              </w:numPr>
              <w:rPr>
                <w:rFonts w:cstheme="minorHAnsi"/>
                <w:sz w:val="18"/>
                <w:szCs w:val="18"/>
              </w:rPr>
            </w:pPr>
            <w:r w:rsidRPr="004C60F8">
              <w:rPr>
                <w:rFonts w:cstheme="minorHAnsi"/>
                <w:sz w:val="18"/>
                <w:szCs w:val="18"/>
              </w:rPr>
              <w:t>Selection and use of appropriate action and dynamic content to realise choreographic intent</w:t>
            </w:r>
          </w:p>
          <w:p w:rsidR="00E56D9E" w:rsidRPr="004C60F8" w:rsidRDefault="00E56D9E" w:rsidP="00E56D9E">
            <w:pPr>
              <w:pStyle w:val="ListParagraph"/>
              <w:numPr>
                <w:ilvl w:val="0"/>
                <w:numId w:val="15"/>
              </w:numPr>
              <w:rPr>
                <w:rFonts w:cstheme="minorHAnsi"/>
                <w:sz w:val="18"/>
                <w:szCs w:val="18"/>
              </w:rPr>
            </w:pPr>
            <w:r w:rsidRPr="004C60F8">
              <w:rPr>
                <w:rFonts w:cstheme="minorHAnsi"/>
                <w:sz w:val="18"/>
                <w:szCs w:val="18"/>
              </w:rPr>
              <w:t>Selection and use of appropriate spatial content (and relationship content where appropriate) to realise choreographic intent</w:t>
            </w:r>
          </w:p>
          <w:p w:rsidR="003756CF" w:rsidRPr="004C60F8" w:rsidRDefault="00E56D9E" w:rsidP="00E56D9E">
            <w:pPr>
              <w:pStyle w:val="ListParagraph"/>
              <w:numPr>
                <w:ilvl w:val="0"/>
                <w:numId w:val="15"/>
              </w:numPr>
              <w:rPr>
                <w:rFonts w:cstheme="minorHAnsi"/>
                <w:sz w:val="18"/>
                <w:szCs w:val="18"/>
              </w:rPr>
            </w:pPr>
            <w:r w:rsidRPr="004C60F8">
              <w:rPr>
                <w:rFonts w:cstheme="minorHAnsi"/>
                <w:sz w:val="18"/>
                <w:szCs w:val="18"/>
              </w:rPr>
              <w:t>Selection and use of appropriate structuring devices and form to realise choreographic intent</w:t>
            </w:r>
          </w:p>
          <w:p w:rsidR="00E56D9E" w:rsidRPr="004C60F8" w:rsidRDefault="00E56D9E" w:rsidP="00E56D9E">
            <w:pPr>
              <w:pStyle w:val="ListParagraph"/>
              <w:numPr>
                <w:ilvl w:val="0"/>
                <w:numId w:val="15"/>
              </w:numPr>
              <w:rPr>
                <w:rFonts w:cstheme="minorHAnsi"/>
                <w:sz w:val="18"/>
                <w:szCs w:val="18"/>
              </w:rPr>
            </w:pPr>
            <w:r w:rsidRPr="004C60F8">
              <w:rPr>
                <w:rFonts w:cstheme="minorHAnsi"/>
                <w:sz w:val="18"/>
                <w:szCs w:val="18"/>
              </w:rPr>
              <w:t>Selection and use of appropriate choreographic devices to realise choreographic intent</w:t>
            </w:r>
          </w:p>
          <w:p w:rsidR="00E56D9E" w:rsidRPr="004C60F8" w:rsidRDefault="00E56D9E" w:rsidP="00E56D9E">
            <w:pPr>
              <w:pStyle w:val="ListParagraph"/>
              <w:numPr>
                <w:ilvl w:val="0"/>
                <w:numId w:val="15"/>
              </w:numPr>
              <w:rPr>
                <w:rFonts w:cstheme="minorHAnsi"/>
                <w:sz w:val="18"/>
                <w:szCs w:val="18"/>
              </w:rPr>
            </w:pPr>
            <w:r w:rsidRPr="004C60F8">
              <w:rPr>
                <w:rFonts w:cstheme="minorHAnsi"/>
                <w:sz w:val="18"/>
                <w:szCs w:val="18"/>
              </w:rPr>
              <w:t>Selection and use of appropriate aural setting (and performance environment where appropriate) to realise choreographic intent</w:t>
            </w:r>
          </w:p>
          <w:p w:rsidR="00E56D9E" w:rsidRPr="004C60F8" w:rsidRDefault="00E56D9E" w:rsidP="003756CF">
            <w:pPr>
              <w:rPr>
                <w:sz w:val="18"/>
              </w:rPr>
            </w:pPr>
          </w:p>
          <w:p w:rsidR="00727545" w:rsidRPr="004C60F8" w:rsidRDefault="00727545" w:rsidP="00727545">
            <w:pPr>
              <w:rPr>
                <w:sz w:val="18"/>
              </w:rPr>
            </w:pPr>
            <w:r w:rsidRPr="004C60F8">
              <w:rPr>
                <w:sz w:val="18"/>
              </w:rPr>
              <w:t>Students must also complete a written assessment (40%) in which the following is assessed;</w:t>
            </w:r>
          </w:p>
          <w:p w:rsidR="00727545" w:rsidRPr="004C60F8" w:rsidRDefault="00727545" w:rsidP="00727545">
            <w:pPr>
              <w:pStyle w:val="ListParagraph"/>
              <w:numPr>
                <w:ilvl w:val="0"/>
                <w:numId w:val="16"/>
              </w:numPr>
              <w:rPr>
                <w:sz w:val="18"/>
              </w:rPr>
            </w:pPr>
            <w:r w:rsidRPr="004C60F8">
              <w:rPr>
                <w:sz w:val="18"/>
              </w:rPr>
              <w:t>Knowledge and understanding of performing skills.</w:t>
            </w:r>
          </w:p>
          <w:p w:rsidR="00727545" w:rsidRPr="004C60F8" w:rsidRDefault="00727545" w:rsidP="00727545">
            <w:pPr>
              <w:pStyle w:val="ListParagraph"/>
              <w:numPr>
                <w:ilvl w:val="0"/>
                <w:numId w:val="16"/>
              </w:numPr>
              <w:rPr>
                <w:sz w:val="18"/>
              </w:rPr>
            </w:pPr>
            <w:r w:rsidRPr="004C60F8">
              <w:rPr>
                <w:sz w:val="18"/>
              </w:rPr>
              <w:t>Knowledge and understanding of choreographic processes.</w:t>
            </w:r>
          </w:p>
          <w:p w:rsidR="00727545" w:rsidRPr="004C60F8" w:rsidRDefault="00727545" w:rsidP="00727545">
            <w:pPr>
              <w:pStyle w:val="ListParagraph"/>
              <w:numPr>
                <w:ilvl w:val="0"/>
                <w:numId w:val="16"/>
              </w:numPr>
              <w:rPr>
                <w:sz w:val="18"/>
              </w:rPr>
            </w:pPr>
            <w:r w:rsidRPr="004C60F8">
              <w:rPr>
                <w:sz w:val="18"/>
              </w:rPr>
              <w:t>Critical appreciation of own work.</w:t>
            </w:r>
          </w:p>
          <w:p w:rsidR="001A71BB" w:rsidRPr="004C60F8" w:rsidRDefault="00727545" w:rsidP="00727545">
            <w:pPr>
              <w:pStyle w:val="ListParagraph"/>
              <w:numPr>
                <w:ilvl w:val="0"/>
                <w:numId w:val="16"/>
              </w:numPr>
              <w:rPr>
                <w:sz w:val="18"/>
                <w:szCs w:val="18"/>
              </w:rPr>
            </w:pPr>
            <w:r w:rsidRPr="004C60F8">
              <w:rPr>
                <w:sz w:val="18"/>
              </w:rPr>
              <w:t xml:space="preserve">Critical appreciation of professional works. (A </w:t>
            </w:r>
            <w:proofErr w:type="spellStart"/>
            <w:r w:rsidRPr="004C60F8">
              <w:rPr>
                <w:sz w:val="18"/>
              </w:rPr>
              <w:t>Linha</w:t>
            </w:r>
            <w:proofErr w:type="spellEnd"/>
            <w:r w:rsidRPr="004C60F8">
              <w:rPr>
                <w:sz w:val="18"/>
              </w:rPr>
              <w:t xml:space="preserve"> </w:t>
            </w:r>
            <w:proofErr w:type="spellStart"/>
            <w:r w:rsidRPr="004C60F8">
              <w:rPr>
                <w:sz w:val="18"/>
              </w:rPr>
              <w:t>Curva</w:t>
            </w:r>
            <w:proofErr w:type="spellEnd"/>
            <w:r>
              <w:rPr>
                <w:sz w:val="18"/>
              </w:rPr>
              <w:t>, Shadows, within Her Eyes, Emancipation of Expressionism and Infra</w:t>
            </w:r>
            <w:r w:rsidRPr="004C60F8">
              <w:rPr>
                <w:sz w:val="18"/>
              </w:rPr>
              <w:t>)</w:t>
            </w:r>
          </w:p>
        </w:tc>
        <w:tc>
          <w:tcPr>
            <w:tcW w:w="3213" w:type="dxa"/>
          </w:tcPr>
          <w:p w:rsidR="003756CF" w:rsidRPr="004C60F8" w:rsidRDefault="003756CF" w:rsidP="003756CF">
            <w:pPr>
              <w:rPr>
                <w:sz w:val="18"/>
              </w:rPr>
            </w:pPr>
            <w:r w:rsidRPr="004C60F8">
              <w:rPr>
                <w:sz w:val="18"/>
              </w:rPr>
              <w:t>Throughout the unit student’s complete homework. This is set once a week and are a series of exam questions based on the content learnt in theory lessons aimed to identify students’ understanding and any possible misunderstandings.</w:t>
            </w:r>
          </w:p>
          <w:p w:rsidR="003756CF" w:rsidRPr="004C60F8" w:rsidRDefault="003756CF" w:rsidP="003756CF">
            <w:pPr>
              <w:rPr>
                <w:sz w:val="18"/>
              </w:rPr>
            </w:pPr>
          </w:p>
          <w:p w:rsidR="00727545" w:rsidRPr="004C60F8" w:rsidRDefault="00727545" w:rsidP="00727545">
            <w:pPr>
              <w:rPr>
                <w:sz w:val="18"/>
              </w:rPr>
            </w:pPr>
            <w:r w:rsidRPr="004C60F8">
              <w:rPr>
                <w:sz w:val="18"/>
              </w:rPr>
              <w:t>A summative practical assessment (60%) takes place at the end of term. Students must perform their choreography in a group. Students are assessed on the following;</w:t>
            </w:r>
          </w:p>
          <w:p w:rsidR="00727545" w:rsidRPr="004C60F8" w:rsidRDefault="00727545" w:rsidP="00727545">
            <w:pPr>
              <w:pStyle w:val="ListParagraph"/>
              <w:numPr>
                <w:ilvl w:val="0"/>
                <w:numId w:val="15"/>
              </w:numPr>
              <w:rPr>
                <w:rFonts w:cstheme="minorHAnsi"/>
                <w:sz w:val="18"/>
                <w:szCs w:val="18"/>
              </w:rPr>
            </w:pPr>
            <w:r w:rsidRPr="004C60F8">
              <w:rPr>
                <w:rFonts w:cstheme="minorHAnsi"/>
                <w:sz w:val="18"/>
                <w:szCs w:val="18"/>
              </w:rPr>
              <w:t>Selection and use of appropriate action and dynamic content to realise choreographic intent</w:t>
            </w:r>
          </w:p>
          <w:p w:rsidR="00727545" w:rsidRPr="004C60F8" w:rsidRDefault="00727545" w:rsidP="00727545">
            <w:pPr>
              <w:pStyle w:val="ListParagraph"/>
              <w:numPr>
                <w:ilvl w:val="0"/>
                <w:numId w:val="15"/>
              </w:numPr>
              <w:rPr>
                <w:rFonts w:cstheme="minorHAnsi"/>
                <w:sz w:val="18"/>
                <w:szCs w:val="18"/>
              </w:rPr>
            </w:pPr>
            <w:r w:rsidRPr="004C60F8">
              <w:rPr>
                <w:rFonts w:cstheme="minorHAnsi"/>
                <w:sz w:val="18"/>
                <w:szCs w:val="18"/>
              </w:rPr>
              <w:t>Selection and use of appropriate spatial content (and relationship content where appropriate) to realise choreographic intent</w:t>
            </w:r>
          </w:p>
          <w:p w:rsidR="00727545" w:rsidRPr="004C60F8" w:rsidRDefault="00727545" w:rsidP="00727545">
            <w:pPr>
              <w:pStyle w:val="ListParagraph"/>
              <w:numPr>
                <w:ilvl w:val="0"/>
                <w:numId w:val="15"/>
              </w:numPr>
              <w:rPr>
                <w:rFonts w:cstheme="minorHAnsi"/>
                <w:sz w:val="18"/>
                <w:szCs w:val="18"/>
              </w:rPr>
            </w:pPr>
            <w:r w:rsidRPr="004C60F8">
              <w:rPr>
                <w:rFonts w:cstheme="minorHAnsi"/>
                <w:sz w:val="18"/>
                <w:szCs w:val="18"/>
              </w:rPr>
              <w:t>Selection and use of appropriate structuring devices and form to realise choreographic intent</w:t>
            </w:r>
          </w:p>
          <w:p w:rsidR="00727545" w:rsidRPr="004C60F8" w:rsidRDefault="00727545" w:rsidP="00727545">
            <w:pPr>
              <w:pStyle w:val="ListParagraph"/>
              <w:numPr>
                <w:ilvl w:val="0"/>
                <w:numId w:val="15"/>
              </w:numPr>
              <w:rPr>
                <w:rFonts w:cstheme="minorHAnsi"/>
                <w:sz w:val="18"/>
                <w:szCs w:val="18"/>
              </w:rPr>
            </w:pPr>
            <w:r w:rsidRPr="004C60F8">
              <w:rPr>
                <w:rFonts w:cstheme="minorHAnsi"/>
                <w:sz w:val="18"/>
                <w:szCs w:val="18"/>
              </w:rPr>
              <w:t>Selection and use of appropriate choreographic devices to realise choreographic intent</w:t>
            </w:r>
          </w:p>
          <w:p w:rsidR="00727545" w:rsidRPr="004C60F8" w:rsidRDefault="00727545" w:rsidP="00727545">
            <w:pPr>
              <w:pStyle w:val="ListParagraph"/>
              <w:numPr>
                <w:ilvl w:val="0"/>
                <w:numId w:val="15"/>
              </w:numPr>
              <w:rPr>
                <w:rFonts w:cstheme="minorHAnsi"/>
                <w:sz w:val="18"/>
                <w:szCs w:val="18"/>
              </w:rPr>
            </w:pPr>
            <w:r w:rsidRPr="004C60F8">
              <w:rPr>
                <w:rFonts w:cstheme="minorHAnsi"/>
                <w:sz w:val="18"/>
                <w:szCs w:val="18"/>
              </w:rPr>
              <w:t>Selection and use of appropriate aural setting (and performance environment where appropriate) to realise choreographic intent</w:t>
            </w:r>
          </w:p>
          <w:p w:rsidR="00727545" w:rsidRPr="004C60F8" w:rsidRDefault="00727545" w:rsidP="00727545">
            <w:pPr>
              <w:rPr>
                <w:sz w:val="18"/>
              </w:rPr>
            </w:pPr>
          </w:p>
          <w:p w:rsidR="00727545" w:rsidRPr="004C60F8" w:rsidRDefault="00727545" w:rsidP="00727545">
            <w:pPr>
              <w:rPr>
                <w:sz w:val="18"/>
              </w:rPr>
            </w:pPr>
            <w:r w:rsidRPr="004C60F8">
              <w:rPr>
                <w:sz w:val="18"/>
              </w:rPr>
              <w:t>Students must also complete a written assessment (40%) in which the following is assessed;</w:t>
            </w:r>
          </w:p>
          <w:p w:rsidR="00727545" w:rsidRPr="004C60F8" w:rsidRDefault="00727545" w:rsidP="00727545">
            <w:pPr>
              <w:pStyle w:val="ListParagraph"/>
              <w:numPr>
                <w:ilvl w:val="0"/>
                <w:numId w:val="16"/>
              </w:numPr>
              <w:rPr>
                <w:sz w:val="18"/>
              </w:rPr>
            </w:pPr>
            <w:r w:rsidRPr="004C60F8">
              <w:rPr>
                <w:sz w:val="18"/>
              </w:rPr>
              <w:t>Knowledge and understanding of performing skills.</w:t>
            </w:r>
          </w:p>
          <w:p w:rsidR="00727545" w:rsidRPr="004C60F8" w:rsidRDefault="00727545" w:rsidP="00727545">
            <w:pPr>
              <w:pStyle w:val="ListParagraph"/>
              <w:numPr>
                <w:ilvl w:val="0"/>
                <w:numId w:val="16"/>
              </w:numPr>
              <w:rPr>
                <w:sz w:val="18"/>
              </w:rPr>
            </w:pPr>
            <w:r w:rsidRPr="004C60F8">
              <w:rPr>
                <w:sz w:val="18"/>
              </w:rPr>
              <w:t>Knowledge and understanding of choreographic processes.</w:t>
            </w:r>
          </w:p>
          <w:p w:rsidR="00727545" w:rsidRPr="004C60F8" w:rsidRDefault="00727545" w:rsidP="00727545">
            <w:pPr>
              <w:pStyle w:val="ListParagraph"/>
              <w:numPr>
                <w:ilvl w:val="0"/>
                <w:numId w:val="16"/>
              </w:numPr>
              <w:rPr>
                <w:sz w:val="18"/>
              </w:rPr>
            </w:pPr>
            <w:r w:rsidRPr="004C60F8">
              <w:rPr>
                <w:sz w:val="18"/>
              </w:rPr>
              <w:t>Critical appreciation of own work.</w:t>
            </w:r>
          </w:p>
          <w:p w:rsidR="001A71BB" w:rsidRPr="004C60F8" w:rsidRDefault="00727545" w:rsidP="00727545">
            <w:pPr>
              <w:pStyle w:val="ListParagraph"/>
              <w:numPr>
                <w:ilvl w:val="0"/>
                <w:numId w:val="16"/>
              </w:numPr>
              <w:rPr>
                <w:sz w:val="18"/>
              </w:rPr>
            </w:pPr>
            <w:r w:rsidRPr="004C60F8">
              <w:rPr>
                <w:sz w:val="18"/>
              </w:rPr>
              <w:t xml:space="preserve">Critical appreciation of professional works. (A </w:t>
            </w:r>
            <w:proofErr w:type="spellStart"/>
            <w:r w:rsidRPr="004C60F8">
              <w:rPr>
                <w:sz w:val="18"/>
              </w:rPr>
              <w:t>Linha</w:t>
            </w:r>
            <w:proofErr w:type="spellEnd"/>
            <w:r w:rsidRPr="004C60F8">
              <w:rPr>
                <w:sz w:val="18"/>
              </w:rPr>
              <w:t xml:space="preserve"> </w:t>
            </w:r>
            <w:proofErr w:type="spellStart"/>
            <w:r w:rsidRPr="004C60F8">
              <w:rPr>
                <w:sz w:val="18"/>
              </w:rPr>
              <w:t>Curva</w:t>
            </w:r>
            <w:proofErr w:type="spellEnd"/>
            <w:r>
              <w:rPr>
                <w:sz w:val="18"/>
              </w:rPr>
              <w:t>, Shadows, within Her Eyes, Emancipation of Expressionism, Infra and Artificial Things</w:t>
            </w:r>
            <w:r w:rsidRPr="004C60F8">
              <w:rPr>
                <w:sz w:val="18"/>
              </w:rPr>
              <w:t>)</w:t>
            </w:r>
          </w:p>
        </w:tc>
        <w:tc>
          <w:tcPr>
            <w:tcW w:w="3214" w:type="dxa"/>
          </w:tcPr>
          <w:p w:rsidR="001A71BB" w:rsidRPr="004C60F8" w:rsidRDefault="001A71BB" w:rsidP="001A71BB">
            <w:pPr>
              <w:rPr>
                <w:sz w:val="18"/>
              </w:rPr>
            </w:pPr>
            <w:r w:rsidRPr="004C60F8">
              <w:rPr>
                <w:sz w:val="18"/>
              </w:rPr>
              <w:t>Throughout the unit student’s complete homework. This is set once a week and are a series of exam questions based on the content learnt in theory lessons aimed to identify students’ understanding and any possible misunderstandings.</w:t>
            </w:r>
          </w:p>
          <w:p w:rsidR="001A71BB" w:rsidRPr="004C60F8" w:rsidRDefault="001A71BB" w:rsidP="001A71BB">
            <w:pPr>
              <w:rPr>
                <w:sz w:val="18"/>
              </w:rPr>
            </w:pPr>
          </w:p>
          <w:p w:rsidR="00127523" w:rsidRPr="004C60F8" w:rsidRDefault="00127523" w:rsidP="00127523">
            <w:pPr>
              <w:rPr>
                <w:sz w:val="18"/>
              </w:rPr>
            </w:pPr>
            <w:r w:rsidRPr="004C60F8">
              <w:rPr>
                <w:sz w:val="18"/>
              </w:rPr>
              <w:t>A summative pract</w:t>
            </w:r>
            <w:r>
              <w:rPr>
                <w:sz w:val="18"/>
              </w:rPr>
              <w:t>ical assessment (100</w:t>
            </w:r>
            <w:r w:rsidRPr="004C60F8">
              <w:rPr>
                <w:sz w:val="18"/>
              </w:rPr>
              <w:t>%) takes place at the end of term. Students must perform their choreography in a group. Students are assessed on the following;</w:t>
            </w:r>
          </w:p>
          <w:p w:rsidR="00127523" w:rsidRPr="004C60F8" w:rsidRDefault="00127523" w:rsidP="00127523">
            <w:pPr>
              <w:pStyle w:val="ListParagraph"/>
              <w:numPr>
                <w:ilvl w:val="0"/>
                <w:numId w:val="14"/>
              </w:numPr>
              <w:rPr>
                <w:rFonts w:cstheme="minorHAnsi"/>
                <w:sz w:val="18"/>
                <w:szCs w:val="18"/>
              </w:rPr>
            </w:pPr>
            <w:r w:rsidRPr="004C60F8">
              <w:rPr>
                <w:rFonts w:cstheme="minorHAnsi"/>
                <w:sz w:val="18"/>
                <w:szCs w:val="18"/>
              </w:rPr>
              <w:t>Selection and use of appropriate action and dynamic content to realise choreographic intent</w:t>
            </w:r>
          </w:p>
          <w:p w:rsidR="00127523" w:rsidRPr="004C60F8" w:rsidRDefault="00127523" w:rsidP="00127523">
            <w:pPr>
              <w:pStyle w:val="ListParagraph"/>
              <w:numPr>
                <w:ilvl w:val="0"/>
                <w:numId w:val="14"/>
              </w:numPr>
              <w:rPr>
                <w:rFonts w:cstheme="minorHAnsi"/>
                <w:sz w:val="18"/>
                <w:szCs w:val="18"/>
              </w:rPr>
            </w:pPr>
            <w:r w:rsidRPr="004C60F8">
              <w:rPr>
                <w:rFonts w:cstheme="minorHAnsi"/>
                <w:sz w:val="18"/>
                <w:szCs w:val="18"/>
              </w:rPr>
              <w:t>Selection and use of appropriate spatial content (and relationship content where appropriate) to realise choreographic intent</w:t>
            </w:r>
          </w:p>
          <w:p w:rsidR="00127523" w:rsidRPr="004C60F8" w:rsidRDefault="00127523" w:rsidP="00127523">
            <w:pPr>
              <w:pStyle w:val="ListParagraph"/>
              <w:numPr>
                <w:ilvl w:val="0"/>
                <w:numId w:val="14"/>
              </w:numPr>
              <w:rPr>
                <w:rFonts w:cstheme="minorHAnsi"/>
                <w:sz w:val="18"/>
                <w:szCs w:val="18"/>
              </w:rPr>
            </w:pPr>
            <w:r w:rsidRPr="004C60F8">
              <w:rPr>
                <w:rFonts w:cstheme="minorHAnsi"/>
                <w:sz w:val="18"/>
                <w:szCs w:val="18"/>
              </w:rPr>
              <w:t>Selection and use of appropriate structuring devices and form to realise choreographic intent</w:t>
            </w:r>
          </w:p>
          <w:p w:rsidR="00127523" w:rsidRPr="004C60F8" w:rsidRDefault="00127523" w:rsidP="00127523">
            <w:pPr>
              <w:pStyle w:val="ListParagraph"/>
              <w:numPr>
                <w:ilvl w:val="0"/>
                <w:numId w:val="14"/>
              </w:numPr>
              <w:rPr>
                <w:rFonts w:cstheme="minorHAnsi"/>
                <w:sz w:val="18"/>
                <w:szCs w:val="18"/>
              </w:rPr>
            </w:pPr>
            <w:r w:rsidRPr="004C60F8">
              <w:rPr>
                <w:rFonts w:cstheme="minorHAnsi"/>
                <w:sz w:val="18"/>
                <w:szCs w:val="18"/>
              </w:rPr>
              <w:t>Selection and use of appropriate choreographic devices to realise choreographic intent</w:t>
            </w:r>
          </w:p>
          <w:p w:rsidR="00562DEA" w:rsidRPr="00127523" w:rsidRDefault="00127523" w:rsidP="00127523">
            <w:pPr>
              <w:pStyle w:val="ListParagraph"/>
              <w:numPr>
                <w:ilvl w:val="0"/>
                <w:numId w:val="14"/>
              </w:numPr>
              <w:rPr>
                <w:rFonts w:cstheme="minorHAnsi"/>
                <w:sz w:val="18"/>
                <w:szCs w:val="18"/>
              </w:rPr>
            </w:pPr>
            <w:r w:rsidRPr="004C60F8">
              <w:rPr>
                <w:rFonts w:cstheme="minorHAnsi"/>
                <w:sz w:val="18"/>
                <w:szCs w:val="18"/>
              </w:rPr>
              <w:t>Selection and use of appropriate aural setting (and performance environment where appropriate) to realise choreographic intent</w:t>
            </w:r>
          </w:p>
        </w:tc>
        <w:tc>
          <w:tcPr>
            <w:tcW w:w="3214" w:type="dxa"/>
          </w:tcPr>
          <w:p w:rsidR="001A71BB" w:rsidRPr="004C60F8" w:rsidRDefault="001A71BB" w:rsidP="001A71BB">
            <w:pPr>
              <w:rPr>
                <w:sz w:val="18"/>
              </w:rPr>
            </w:pPr>
            <w:r w:rsidRPr="004C60F8">
              <w:rPr>
                <w:sz w:val="18"/>
              </w:rPr>
              <w:t>Throughout the unit student’s complete homework. This is set once a week and are a series of exam questions based on the content learnt in theory lessons aimed to identify students’ understanding and any possible misunderstandings.</w:t>
            </w:r>
          </w:p>
          <w:p w:rsidR="001A71BB" w:rsidRPr="004C60F8" w:rsidRDefault="001A71BB" w:rsidP="001A71BB">
            <w:pPr>
              <w:rPr>
                <w:sz w:val="18"/>
              </w:rPr>
            </w:pPr>
          </w:p>
          <w:p w:rsidR="00127523" w:rsidRPr="004C60F8" w:rsidRDefault="00122B9B" w:rsidP="00127523">
            <w:pPr>
              <w:rPr>
                <w:sz w:val="18"/>
              </w:rPr>
            </w:pPr>
            <w:bookmarkStart w:id="0" w:name="_GoBack"/>
            <w:r>
              <w:rPr>
                <w:sz w:val="18"/>
              </w:rPr>
              <w:t xml:space="preserve">A summative </w:t>
            </w:r>
            <w:r w:rsidR="00127523">
              <w:rPr>
                <w:sz w:val="18"/>
              </w:rPr>
              <w:t>a written assessment (100</w:t>
            </w:r>
            <w:r w:rsidR="00127523" w:rsidRPr="004C60F8">
              <w:rPr>
                <w:sz w:val="18"/>
              </w:rPr>
              <w:t>%) in which the following is assessed;</w:t>
            </w:r>
          </w:p>
          <w:bookmarkEnd w:id="0"/>
          <w:p w:rsidR="00127523" w:rsidRPr="004C60F8" w:rsidRDefault="00127523" w:rsidP="00127523">
            <w:pPr>
              <w:pStyle w:val="ListParagraph"/>
              <w:numPr>
                <w:ilvl w:val="0"/>
                <w:numId w:val="16"/>
              </w:numPr>
              <w:rPr>
                <w:sz w:val="18"/>
              </w:rPr>
            </w:pPr>
            <w:r w:rsidRPr="004C60F8">
              <w:rPr>
                <w:sz w:val="18"/>
              </w:rPr>
              <w:t>Knowledge and understanding of performing skills.</w:t>
            </w:r>
          </w:p>
          <w:p w:rsidR="00127523" w:rsidRPr="004C60F8" w:rsidRDefault="00127523" w:rsidP="00127523">
            <w:pPr>
              <w:pStyle w:val="ListParagraph"/>
              <w:numPr>
                <w:ilvl w:val="0"/>
                <w:numId w:val="16"/>
              </w:numPr>
              <w:rPr>
                <w:sz w:val="18"/>
              </w:rPr>
            </w:pPr>
            <w:r w:rsidRPr="004C60F8">
              <w:rPr>
                <w:sz w:val="18"/>
              </w:rPr>
              <w:t>Knowledge and understanding of choreographic processes.</w:t>
            </w:r>
          </w:p>
          <w:p w:rsidR="00127523" w:rsidRPr="004C60F8" w:rsidRDefault="00127523" w:rsidP="00127523">
            <w:pPr>
              <w:pStyle w:val="ListParagraph"/>
              <w:numPr>
                <w:ilvl w:val="0"/>
                <w:numId w:val="16"/>
              </w:numPr>
              <w:rPr>
                <w:sz w:val="18"/>
              </w:rPr>
            </w:pPr>
            <w:r w:rsidRPr="004C60F8">
              <w:rPr>
                <w:sz w:val="18"/>
              </w:rPr>
              <w:t>Critical appreciation of own work.</w:t>
            </w:r>
          </w:p>
          <w:p w:rsidR="00562DEA" w:rsidRPr="004C60F8" w:rsidRDefault="00127523" w:rsidP="00127523">
            <w:pPr>
              <w:pStyle w:val="ListParagraph"/>
              <w:numPr>
                <w:ilvl w:val="0"/>
                <w:numId w:val="16"/>
              </w:numPr>
              <w:rPr>
                <w:sz w:val="18"/>
              </w:rPr>
            </w:pPr>
            <w:r w:rsidRPr="004C60F8">
              <w:rPr>
                <w:sz w:val="18"/>
              </w:rPr>
              <w:t xml:space="preserve">Critical appreciation of professional works. (A </w:t>
            </w:r>
            <w:proofErr w:type="spellStart"/>
            <w:r w:rsidRPr="004C60F8">
              <w:rPr>
                <w:sz w:val="18"/>
              </w:rPr>
              <w:t>Linha</w:t>
            </w:r>
            <w:proofErr w:type="spellEnd"/>
            <w:r w:rsidRPr="004C60F8">
              <w:rPr>
                <w:sz w:val="18"/>
              </w:rPr>
              <w:t xml:space="preserve"> </w:t>
            </w:r>
            <w:proofErr w:type="spellStart"/>
            <w:r w:rsidRPr="004C60F8">
              <w:rPr>
                <w:sz w:val="18"/>
              </w:rPr>
              <w:t>Curva</w:t>
            </w:r>
            <w:proofErr w:type="spellEnd"/>
            <w:r>
              <w:rPr>
                <w:sz w:val="18"/>
              </w:rPr>
              <w:t>, Shadows, within Her Eyes, Emancipation of Expressionism, Infra and Artificial Things</w:t>
            </w:r>
            <w:r w:rsidRPr="004C60F8">
              <w:rPr>
                <w:sz w:val="18"/>
              </w:rPr>
              <w:t>)</w:t>
            </w:r>
          </w:p>
        </w:tc>
        <w:tc>
          <w:tcPr>
            <w:tcW w:w="3214" w:type="dxa"/>
          </w:tcPr>
          <w:p w:rsidR="00562DEA" w:rsidRPr="00127523" w:rsidRDefault="00127523" w:rsidP="00FB4EDC">
            <w:pPr>
              <w:jc w:val="center"/>
              <w:rPr>
                <w:sz w:val="18"/>
              </w:rPr>
            </w:pPr>
            <w:r>
              <w:rPr>
                <w:sz w:val="18"/>
              </w:rPr>
              <w:t>N/A</w:t>
            </w:r>
          </w:p>
        </w:tc>
      </w:tr>
    </w:tbl>
    <w:p w:rsidR="007348F1" w:rsidRDefault="00096B14"/>
    <w:sectPr w:rsidR="007348F1" w:rsidSect="000625B5">
      <w:pgSz w:w="23811" w:h="16838" w:orient="landscape" w:code="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3A8"/>
    <w:multiLevelType w:val="hybridMultilevel"/>
    <w:tmpl w:val="FC54F0DC"/>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95D5A"/>
    <w:multiLevelType w:val="hybridMultilevel"/>
    <w:tmpl w:val="2F3C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15B9"/>
    <w:multiLevelType w:val="hybridMultilevel"/>
    <w:tmpl w:val="3A786898"/>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21ED6"/>
    <w:multiLevelType w:val="hybridMultilevel"/>
    <w:tmpl w:val="3A8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F0A07"/>
    <w:multiLevelType w:val="hybridMultilevel"/>
    <w:tmpl w:val="B100E49E"/>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C74D5"/>
    <w:multiLevelType w:val="hybridMultilevel"/>
    <w:tmpl w:val="C95C6AC0"/>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10AE3"/>
    <w:multiLevelType w:val="hybridMultilevel"/>
    <w:tmpl w:val="9B92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6C744C"/>
    <w:multiLevelType w:val="hybridMultilevel"/>
    <w:tmpl w:val="D48A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FF6CB5"/>
    <w:multiLevelType w:val="hybridMultilevel"/>
    <w:tmpl w:val="7760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C51E3"/>
    <w:multiLevelType w:val="hybridMultilevel"/>
    <w:tmpl w:val="816A4D48"/>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1722E"/>
    <w:multiLevelType w:val="hybridMultilevel"/>
    <w:tmpl w:val="2FAA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72409"/>
    <w:multiLevelType w:val="hybridMultilevel"/>
    <w:tmpl w:val="265262EC"/>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96533"/>
    <w:multiLevelType w:val="hybridMultilevel"/>
    <w:tmpl w:val="3F4EE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741E30"/>
    <w:multiLevelType w:val="hybridMultilevel"/>
    <w:tmpl w:val="B442DB56"/>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F523A"/>
    <w:multiLevelType w:val="hybridMultilevel"/>
    <w:tmpl w:val="855A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4312AE"/>
    <w:multiLevelType w:val="hybridMultilevel"/>
    <w:tmpl w:val="A94C3C92"/>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655AC"/>
    <w:multiLevelType w:val="hybridMultilevel"/>
    <w:tmpl w:val="CA6C2126"/>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44F44"/>
    <w:multiLevelType w:val="hybridMultilevel"/>
    <w:tmpl w:val="523C28B2"/>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A5F6C"/>
    <w:multiLevelType w:val="hybridMultilevel"/>
    <w:tmpl w:val="E6665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F26E0"/>
    <w:multiLevelType w:val="hybridMultilevel"/>
    <w:tmpl w:val="51442256"/>
    <w:lvl w:ilvl="0" w:tplc="02D033D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B4B4E"/>
    <w:multiLevelType w:val="hybridMultilevel"/>
    <w:tmpl w:val="58CE3B14"/>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6804"/>
    <w:multiLevelType w:val="hybridMultilevel"/>
    <w:tmpl w:val="0D503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A61E8F"/>
    <w:multiLevelType w:val="hybridMultilevel"/>
    <w:tmpl w:val="35DEEDE0"/>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62F42"/>
    <w:multiLevelType w:val="hybridMultilevel"/>
    <w:tmpl w:val="EF0E9BBA"/>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4"/>
  </w:num>
  <w:num w:numId="6">
    <w:abstractNumId w:val="9"/>
  </w:num>
  <w:num w:numId="7">
    <w:abstractNumId w:val="22"/>
  </w:num>
  <w:num w:numId="8">
    <w:abstractNumId w:val="21"/>
  </w:num>
  <w:num w:numId="9">
    <w:abstractNumId w:val="15"/>
  </w:num>
  <w:num w:numId="10">
    <w:abstractNumId w:val="6"/>
  </w:num>
  <w:num w:numId="11">
    <w:abstractNumId w:val="23"/>
  </w:num>
  <w:num w:numId="12">
    <w:abstractNumId w:val="1"/>
  </w:num>
  <w:num w:numId="13">
    <w:abstractNumId w:val="8"/>
  </w:num>
  <w:num w:numId="14">
    <w:abstractNumId w:val="13"/>
  </w:num>
  <w:num w:numId="15">
    <w:abstractNumId w:val="0"/>
  </w:num>
  <w:num w:numId="16">
    <w:abstractNumId w:val="20"/>
  </w:num>
  <w:num w:numId="17">
    <w:abstractNumId w:val="14"/>
  </w:num>
  <w:num w:numId="18">
    <w:abstractNumId w:val="12"/>
  </w:num>
  <w:num w:numId="19">
    <w:abstractNumId w:val="5"/>
  </w:num>
  <w:num w:numId="20">
    <w:abstractNumId w:val="16"/>
  </w:num>
  <w:num w:numId="21">
    <w:abstractNumId w:val="11"/>
  </w:num>
  <w:num w:numId="22">
    <w:abstractNumId w:val="17"/>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7"/>
    <w:rsid w:val="00004BA7"/>
    <w:rsid w:val="000125CB"/>
    <w:rsid w:val="000625B5"/>
    <w:rsid w:val="00065044"/>
    <w:rsid w:val="00096B14"/>
    <w:rsid w:val="000B05CE"/>
    <w:rsid w:val="00112FAE"/>
    <w:rsid w:val="00122B9B"/>
    <w:rsid w:val="00127523"/>
    <w:rsid w:val="00166D25"/>
    <w:rsid w:val="001813FC"/>
    <w:rsid w:val="001A154F"/>
    <w:rsid w:val="001A71BB"/>
    <w:rsid w:val="00304E2B"/>
    <w:rsid w:val="00333227"/>
    <w:rsid w:val="003756CF"/>
    <w:rsid w:val="003A753D"/>
    <w:rsid w:val="003E2369"/>
    <w:rsid w:val="004323B3"/>
    <w:rsid w:val="004337C6"/>
    <w:rsid w:val="00461A20"/>
    <w:rsid w:val="00464C9A"/>
    <w:rsid w:val="00483FFA"/>
    <w:rsid w:val="004B30EC"/>
    <w:rsid w:val="004C60F8"/>
    <w:rsid w:val="004F5694"/>
    <w:rsid w:val="00562DEA"/>
    <w:rsid w:val="005B2FE3"/>
    <w:rsid w:val="00605E01"/>
    <w:rsid w:val="0063254F"/>
    <w:rsid w:val="006550A0"/>
    <w:rsid w:val="006802A7"/>
    <w:rsid w:val="00727545"/>
    <w:rsid w:val="0076445F"/>
    <w:rsid w:val="00772E95"/>
    <w:rsid w:val="00834568"/>
    <w:rsid w:val="00841DB1"/>
    <w:rsid w:val="00855169"/>
    <w:rsid w:val="008B4884"/>
    <w:rsid w:val="008F727D"/>
    <w:rsid w:val="009346C6"/>
    <w:rsid w:val="00966C51"/>
    <w:rsid w:val="00A96D9C"/>
    <w:rsid w:val="00AE4770"/>
    <w:rsid w:val="00B26A6A"/>
    <w:rsid w:val="00B553A2"/>
    <w:rsid w:val="00BB6BFF"/>
    <w:rsid w:val="00BC66F1"/>
    <w:rsid w:val="00BC7461"/>
    <w:rsid w:val="00C07E01"/>
    <w:rsid w:val="00CF708E"/>
    <w:rsid w:val="00D46F9E"/>
    <w:rsid w:val="00D57692"/>
    <w:rsid w:val="00DC6FE3"/>
    <w:rsid w:val="00DE7A45"/>
    <w:rsid w:val="00E041F2"/>
    <w:rsid w:val="00E15596"/>
    <w:rsid w:val="00E40AD0"/>
    <w:rsid w:val="00E56D9E"/>
    <w:rsid w:val="00ED4AE2"/>
    <w:rsid w:val="00F658EA"/>
    <w:rsid w:val="00F73B2D"/>
    <w:rsid w:val="00F942C1"/>
    <w:rsid w:val="00FB4EDC"/>
    <w:rsid w:val="00FC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F305"/>
  <w15:chartTrackingRefBased/>
  <w15:docId w15:val="{F2A24CEE-EF56-4497-967C-EAA7FB5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AE2"/>
    <w:pPr>
      <w:spacing w:after="0" w:line="240" w:lineRule="auto"/>
    </w:pPr>
  </w:style>
  <w:style w:type="paragraph" w:styleId="ListParagraph">
    <w:name w:val="List Paragraph"/>
    <w:basedOn w:val="Normal"/>
    <w:uiPriority w:val="34"/>
    <w:qFormat/>
    <w:rsid w:val="004F5694"/>
    <w:pPr>
      <w:ind w:left="720"/>
      <w:contextualSpacing/>
    </w:pPr>
  </w:style>
  <w:style w:type="paragraph" w:styleId="Header">
    <w:name w:val="header"/>
    <w:basedOn w:val="Normal"/>
    <w:link w:val="HeaderChar"/>
    <w:uiPriority w:val="99"/>
    <w:unhideWhenUsed/>
    <w:rsid w:val="0077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2528">
      <w:bodyDiv w:val="1"/>
      <w:marLeft w:val="0"/>
      <w:marRight w:val="0"/>
      <w:marTop w:val="0"/>
      <w:marBottom w:val="0"/>
      <w:divBdr>
        <w:top w:val="none" w:sz="0" w:space="0" w:color="auto"/>
        <w:left w:val="none" w:sz="0" w:space="0" w:color="auto"/>
        <w:bottom w:val="none" w:sz="0" w:space="0" w:color="auto"/>
        <w:right w:val="none" w:sz="0" w:space="0" w:color="auto"/>
      </w:divBdr>
    </w:div>
    <w:div w:id="645669835">
      <w:bodyDiv w:val="1"/>
      <w:marLeft w:val="0"/>
      <w:marRight w:val="0"/>
      <w:marTop w:val="0"/>
      <w:marBottom w:val="0"/>
      <w:divBdr>
        <w:top w:val="none" w:sz="0" w:space="0" w:color="auto"/>
        <w:left w:val="none" w:sz="0" w:space="0" w:color="auto"/>
        <w:bottom w:val="none" w:sz="0" w:space="0" w:color="auto"/>
        <w:right w:val="none" w:sz="0" w:space="0" w:color="auto"/>
      </w:divBdr>
    </w:div>
    <w:div w:id="726996930">
      <w:bodyDiv w:val="1"/>
      <w:marLeft w:val="0"/>
      <w:marRight w:val="0"/>
      <w:marTop w:val="0"/>
      <w:marBottom w:val="0"/>
      <w:divBdr>
        <w:top w:val="none" w:sz="0" w:space="0" w:color="auto"/>
        <w:left w:val="none" w:sz="0" w:space="0" w:color="auto"/>
        <w:bottom w:val="none" w:sz="0" w:space="0" w:color="auto"/>
        <w:right w:val="none" w:sz="0" w:space="0" w:color="auto"/>
      </w:divBdr>
    </w:div>
    <w:div w:id="966621848">
      <w:bodyDiv w:val="1"/>
      <w:marLeft w:val="0"/>
      <w:marRight w:val="0"/>
      <w:marTop w:val="0"/>
      <w:marBottom w:val="0"/>
      <w:divBdr>
        <w:top w:val="none" w:sz="0" w:space="0" w:color="auto"/>
        <w:left w:val="none" w:sz="0" w:space="0" w:color="auto"/>
        <w:bottom w:val="none" w:sz="0" w:space="0" w:color="auto"/>
        <w:right w:val="none" w:sz="0" w:space="0" w:color="auto"/>
      </w:divBdr>
    </w:div>
    <w:div w:id="976375852">
      <w:bodyDiv w:val="1"/>
      <w:marLeft w:val="0"/>
      <w:marRight w:val="0"/>
      <w:marTop w:val="0"/>
      <w:marBottom w:val="0"/>
      <w:divBdr>
        <w:top w:val="none" w:sz="0" w:space="0" w:color="auto"/>
        <w:left w:val="none" w:sz="0" w:space="0" w:color="auto"/>
        <w:bottom w:val="none" w:sz="0" w:space="0" w:color="auto"/>
        <w:right w:val="none" w:sz="0" w:space="0" w:color="auto"/>
      </w:divBdr>
    </w:div>
    <w:div w:id="1156650369">
      <w:bodyDiv w:val="1"/>
      <w:marLeft w:val="0"/>
      <w:marRight w:val="0"/>
      <w:marTop w:val="0"/>
      <w:marBottom w:val="0"/>
      <w:divBdr>
        <w:top w:val="none" w:sz="0" w:space="0" w:color="auto"/>
        <w:left w:val="none" w:sz="0" w:space="0" w:color="auto"/>
        <w:bottom w:val="none" w:sz="0" w:space="0" w:color="auto"/>
        <w:right w:val="none" w:sz="0" w:space="0" w:color="auto"/>
      </w:divBdr>
    </w:div>
    <w:div w:id="1443725078">
      <w:bodyDiv w:val="1"/>
      <w:marLeft w:val="0"/>
      <w:marRight w:val="0"/>
      <w:marTop w:val="0"/>
      <w:marBottom w:val="0"/>
      <w:divBdr>
        <w:top w:val="none" w:sz="0" w:space="0" w:color="auto"/>
        <w:left w:val="none" w:sz="0" w:space="0" w:color="auto"/>
        <w:bottom w:val="none" w:sz="0" w:space="0" w:color="auto"/>
        <w:right w:val="none" w:sz="0" w:space="0" w:color="auto"/>
      </w:divBdr>
    </w:div>
    <w:div w:id="1564414843">
      <w:bodyDiv w:val="1"/>
      <w:marLeft w:val="0"/>
      <w:marRight w:val="0"/>
      <w:marTop w:val="0"/>
      <w:marBottom w:val="0"/>
      <w:divBdr>
        <w:top w:val="none" w:sz="0" w:space="0" w:color="auto"/>
        <w:left w:val="none" w:sz="0" w:space="0" w:color="auto"/>
        <w:bottom w:val="none" w:sz="0" w:space="0" w:color="auto"/>
        <w:right w:val="none" w:sz="0" w:space="0" w:color="auto"/>
      </w:divBdr>
    </w:div>
    <w:div w:id="17335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Kensington Alrdige Academy</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Clayton</dc:creator>
  <cp:keywords/>
  <dc:description/>
  <cp:lastModifiedBy>Ross Dunning</cp:lastModifiedBy>
  <cp:revision>6</cp:revision>
  <dcterms:created xsi:type="dcterms:W3CDTF">2022-07-21T11:22:00Z</dcterms:created>
  <dcterms:modified xsi:type="dcterms:W3CDTF">2022-07-22T11:59:00Z</dcterms:modified>
</cp:coreProperties>
</file>